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8B086D" w:rsidTr="001567D5">
        <w:tc>
          <w:tcPr>
            <w:tcW w:w="236" w:type="dxa"/>
          </w:tcPr>
          <w:p w:rsidR="008C00E1" w:rsidRPr="008B086D" w:rsidRDefault="008C00E1" w:rsidP="00A146CE">
            <w:pPr>
              <w:pStyle w:val="Minimal"/>
              <w:rPr>
                <w:rFonts w:cs="Arial"/>
              </w:rPr>
            </w:pPr>
            <w:bookmarkStart w:id="0" w:name="_GoBack"/>
            <w:bookmarkEnd w:id="0"/>
          </w:p>
        </w:tc>
      </w:tr>
    </w:tbl>
    <w:p w:rsidR="00A146CE" w:rsidRPr="008B086D" w:rsidRDefault="00A146CE" w:rsidP="00096E47">
      <w:pPr>
        <w:spacing w:line="14" w:lineRule="exact"/>
        <w:rPr>
          <w:rFonts w:cs="Arial"/>
          <w:sz w:val="2"/>
          <w:szCs w:val="2"/>
        </w:rPr>
        <w:sectPr w:rsidR="00A146CE" w:rsidRPr="008B086D" w:rsidSect="008B086D">
          <w:headerReference w:type="default" r:id="rId13"/>
          <w:footerReference w:type="default" r:id="rId14"/>
          <w:type w:val="continuous"/>
          <w:pgSz w:w="11906" w:h="16838" w:code="9"/>
          <w:pgMar w:top="-2637" w:right="1134" w:bottom="1134" w:left="1701" w:header="386" w:footer="397" w:gutter="0"/>
          <w:cols w:space="708"/>
          <w:docGrid w:linePitch="360"/>
        </w:sectPr>
      </w:pPr>
    </w:p>
    <w:p w:rsidR="002B6A43" w:rsidRPr="008B086D" w:rsidRDefault="002B6A43" w:rsidP="00B517D5">
      <w:pPr>
        <w:pStyle w:val="Textkrper"/>
        <w:rPr>
          <w:rFonts w:cs="Arial"/>
        </w:rPr>
      </w:pPr>
    </w:p>
    <w:p w:rsidR="00D318C8" w:rsidRPr="008B086D" w:rsidRDefault="00D318C8" w:rsidP="00B517D5">
      <w:pPr>
        <w:pStyle w:val="Textkrper"/>
        <w:rPr>
          <w:rFonts w:cs="Arial"/>
        </w:rPr>
      </w:pPr>
    </w:p>
    <w:p w:rsidR="00D318C8" w:rsidRPr="008B086D" w:rsidRDefault="00865D60" w:rsidP="00865D60">
      <w:pPr>
        <w:pStyle w:val="berschrift2"/>
        <w:numPr>
          <w:ilvl w:val="0"/>
          <w:numId w:val="0"/>
        </w:numPr>
        <w:spacing w:before="0" w:line="240" w:lineRule="auto"/>
        <w:rPr>
          <w:rFonts w:cs="Arial"/>
          <w:sz w:val="32"/>
          <w:szCs w:val="32"/>
        </w:rPr>
      </w:pPr>
      <w:r w:rsidRPr="008B086D">
        <w:rPr>
          <w:rFonts w:cs="Arial"/>
          <w:sz w:val="32"/>
          <w:szCs w:val="32"/>
        </w:rPr>
        <w:t>Vernehmlassung zur Teilrevision des Steuergesetzes</w:t>
      </w:r>
      <w:r w:rsidR="00641353" w:rsidRPr="008B086D">
        <w:rPr>
          <w:rFonts w:cs="Arial"/>
          <w:sz w:val="32"/>
          <w:szCs w:val="32"/>
        </w:rPr>
        <w:tab/>
      </w:r>
      <w:r w:rsidRPr="008B086D">
        <w:rPr>
          <w:rFonts w:cs="Arial"/>
          <w:sz w:val="32"/>
          <w:szCs w:val="32"/>
        </w:rPr>
        <w:br/>
        <w:t>(Steuergesetzrevision 2021)</w:t>
      </w:r>
    </w:p>
    <w:p w:rsidR="00D318C8" w:rsidRPr="008B086D" w:rsidRDefault="00D318C8" w:rsidP="00D318C8">
      <w:pPr>
        <w:pStyle w:val="Textkrper"/>
        <w:spacing w:line="240" w:lineRule="auto"/>
        <w:rPr>
          <w:rFonts w:cs="Arial"/>
          <w:sz w:val="32"/>
          <w:szCs w:val="32"/>
        </w:rPr>
      </w:pPr>
    </w:p>
    <w:p w:rsidR="00D318C8" w:rsidRPr="008B086D" w:rsidRDefault="00D318C8" w:rsidP="00D318C8">
      <w:pPr>
        <w:pStyle w:val="Textkrper"/>
        <w:rPr>
          <w:rFonts w:cs="Arial"/>
          <w:b/>
          <w:sz w:val="28"/>
          <w:szCs w:val="28"/>
        </w:rPr>
      </w:pPr>
      <w:r w:rsidRPr="008B086D">
        <w:rPr>
          <w:rFonts w:cs="Arial"/>
          <w:b/>
          <w:sz w:val="28"/>
          <w:szCs w:val="28"/>
        </w:rPr>
        <w:t>Fragebogen</w:t>
      </w:r>
    </w:p>
    <w:p w:rsidR="00D318C8" w:rsidRPr="008B086D" w:rsidRDefault="00D318C8" w:rsidP="00D318C8">
      <w:pPr>
        <w:pStyle w:val="Textkrper"/>
        <w:rPr>
          <w:rFonts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1"/>
      </w:tblGrid>
      <w:tr w:rsidR="00D318C8" w:rsidRPr="008B086D" w:rsidTr="001F03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8C8" w:rsidRPr="008B086D" w:rsidRDefault="00D318C8" w:rsidP="001F0327">
            <w:pPr>
              <w:pStyle w:val="Textkrper"/>
              <w:spacing w:before="80" w:after="40"/>
              <w:ind w:left="214" w:right="213"/>
              <w:rPr>
                <w:rFonts w:cs="Arial"/>
                <w:i/>
                <w:szCs w:val="22"/>
              </w:rPr>
            </w:pPr>
            <w:r w:rsidRPr="008B086D">
              <w:rPr>
                <w:rFonts w:cs="Arial"/>
                <w:i/>
                <w:szCs w:val="22"/>
              </w:rPr>
              <w:t>Der Fragebogen kann elektronisch ausgefüllt werden.</w:t>
            </w:r>
          </w:p>
          <w:p w:rsidR="00D318C8" w:rsidRPr="008B086D" w:rsidRDefault="00D318C8" w:rsidP="001F0327">
            <w:pPr>
              <w:pStyle w:val="Textkrper"/>
              <w:spacing w:before="40" w:after="80"/>
              <w:ind w:left="214" w:right="213"/>
              <w:rPr>
                <w:rFonts w:cs="Arial"/>
                <w:szCs w:val="22"/>
              </w:rPr>
            </w:pPr>
            <w:r w:rsidRPr="008B086D">
              <w:rPr>
                <w:rFonts w:cs="Arial"/>
                <w:i/>
                <w:szCs w:val="22"/>
              </w:rPr>
              <w:t>Wir sind Ihnen dankbar, wenn Sie sich für Ihre Stellungnahme an der Struktur dieses Formulars orientieren. Sie erleichtern damit die Auswertung der Vernehmlassung. Herzlichen Dank.</w:t>
            </w:r>
          </w:p>
        </w:tc>
      </w:tr>
    </w:tbl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tabs>
          <w:tab w:val="left" w:pos="3969"/>
        </w:tabs>
        <w:rPr>
          <w:rFonts w:cs="Arial"/>
          <w:b/>
        </w:rPr>
      </w:pPr>
      <w:r w:rsidRPr="008B086D">
        <w:rPr>
          <w:rFonts w:cs="Arial"/>
          <w:sz w:val="26"/>
          <w:szCs w:val="26"/>
        </w:rPr>
        <w:t>Vernehmlassungsteilnehmer:</w:t>
      </w:r>
      <w:r w:rsidRPr="008B086D">
        <w:rPr>
          <w:rFonts w:cs="Arial"/>
        </w:rPr>
        <w:tab/>
      </w:r>
      <w:r w:rsidRPr="008B086D">
        <w:rPr>
          <w:rFonts w:cs="Arial"/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Pr="008B086D">
        <w:rPr>
          <w:rFonts w:cs="Arial"/>
          <w:b/>
        </w:rPr>
        <w:instrText xml:space="preserve"> FORMTEXT </w:instrText>
      </w:r>
      <w:r w:rsidRPr="008B086D">
        <w:rPr>
          <w:rFonts w:cs="Arial"/>
          <w:b/>
        </w:rPr>
      </w:r>
      <w:r w:rsidRPr="008B086D">
        <w:rPr>
          <w:rFonts w:cs="Arial"/>
          <w:b/>
        </w:rPr>
        <w:fldChar w:fldCharType="separate"/>
      </w:r>
      <w:r w:rsidR="008B086D" w:rsidRPr="008B086D">
        <w:rPr>
          <w:rFonts w:cs="Arial"/>
          <w:b/>
          <w:noProof/>
        </w:rPr>
        <w:t> </w:t>
      </w:r>
      <w:r w:rsidR="008B086D" w:rsidRPr="008B086D">
        <w:rPr>
          <w:rFonts w:cs="Arial"/>
          <w:b/>
          <w:noProof/>
        </w:rPr>
        <w:t> </w:t>
      </w:r>
      <w:r w:rsidR="008B086D" w:rsidRPr="008B086D">
        <w:rPr>
          <w:rFonts w:cs="Arial"/>
          <w:b/>
          <w:noProof/>
        </w:rPr>
        <w:t> </w:t>
      </w:r>
      <w:r w:rsidR="008B086D" w:rsidRPr="008B086D">
        <w:rPr>
          <w:rFonts w:cs="Arial"/>
          <w:b/>
          <w:noProof/>
        </w:rPr>
        <w:t> </w:t>
      </w:r>
      <w:r w:rsidR="008B086D" w:rsidRPr="008B086D">
        <w:rPr>
          <w:rFonts w:cs="Arial"/>
          <w:b/>
          <w:noProof/>
        </w:rPr>
        <w:t> </w:t>
      </w:r>
      <w:r w:rsidRPr="008B086D">
        <w:rPr>
          <w:rFonts w:cs="Arial"/>
        </w:rPr>
        <w:fldChar w:fldCharType="end"/>
      </w:r>
      <w:bookmarkEnd w:id="1"/>
    </w:p>
    <w:p w:rsidR="00D318C8" w:rsidRPr="008B086D" w:rsidRDefault="00D318C8" w:rsidP="00D318C8">
      <w:pPr>
        <w:spacing w:line="226" w:lineRule="exact"/>
        <w:textAlignment w:val="baseline"/>
        <w:rPr>
          <w:rFonts w:eastAsia="Arial" w:cs="Arial"/>
        </w:rPr>
      </w:pPr>
    </w:p>
    <w:p w:rsidR="00D318C8" w:rsidRPr="008B086D" w:rsidRDefault="00D318C8" w:rsidP="008B086D">
      <w:pPr>
        <w:pStyle w:val="Unterschrift"/>
        <w:spacing w:after="240" w:line="226" w:lineRule="exact"/>
        <w:textAlignment w:val="baseline"/>
        <w:rPr>
          <w:rFonts w:eastAsia="Arial" w:cs="Arial"/>
        </w:rPr>
      </w:pPr>
    </w:p>
    <w:p w:rsidR="00D318C8" w:rsidRPr="008B086D" w:rsidRDefault="00D318C8" w:rsidP="00865D60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80" w:after="240"/>
        <w:ind w:left="567" w:right="0" w:hanging="567"/>
        <w:jc w:val="both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B086D">
        <w:rPr>
          <w:rFonts w:ascii="Arial" w:hAnsi="Arial" w:cs="Arial"/>
          <w:b/>
          <w:i w:val="0"/>
          <w:color w:val="auto"/>
          <w:sz w:val="24"/>
          <w:szCs w:val="24"/>
        </w:rPr>
        <w:t>1.</w:t>
      </w:r>
      <w:r w:rsidRPr="008B086D">
        <w:rPr>
          <w:rFonts w:ascii="Arial" w:hAnsi="Arial" w:cs="Arial"/>
          <w:b/>
          <w:i w:val="0"/>
          <w:color w:val="auto"/>
          <w:sz w:val="24"/>
          <w:szCs w:val="24"/>
        </w:rPr>
        <w:tab/>
        <w:t>Befürworten Sie die Umsetzung der folgenden harmonisierungsrechtlichen Vorgaben des Bundes im kantonalen Steuergesetz:</w:t>
      </w:r>
    </w:p>
    <w:p w:rsidR="00D318C8" w:rsidRPr="008B086D" w:rsidRDefault="00D318C8" w:rsidP="00D318C8">
      <w:pPr>
        <w:tabs>
          <w:tab w:val="left" w:pos="288"/>
          <w:tab w:val="left" w:pos="720"/>
        </w:tabs>
        <w:spacing w:before="240" w:after="120" w:line="259" w:lineRule="exact"/>
        <w:ind w:left="567" w:hanging="567"/>
        <w:jc w:val="both"/>
        <w:textAlignment w:val="baseline"/>
        <w:rPr>
          <w:rFonts w:eastAsia="Arial" w:cs="Arial"/>
        </w:rPr>
      </w:pPr>
      <w:r w:rsidRPr="008B086D">
        <w:rPr>
          <w:rFonts w:cs="Arial"/>
          <w:b/>
        </w:rPr>
        <w:t>1.1.</w:t>
      </w:r>
      <w:r w:rsidRPr="008B086D">
        <w:rPr>
          <w:rFonts w:cs="Arial"/>
        </w:rPr>
        <w:tab/>
        <w:t xml:space="preserve">Möglichkeit für ansässige und sogenannt quasi-ansässige Quellensteuerpflichtige, eine </w:t>
      </w:r>
      <w:r w:rsidRPr="008B086D">
        <w:rPr>
          <w:rFonts w:cs="Arial"/>
          <w:i/>
        </w:rPr>
        <w:t xml:space="preserve">nachträgliche ordentliche Veranlagung (NOV) </w:t>
      </w:r>
      <w:r w:rsidRPr="008B086D">
        <w:rPr>
          <w:rFonts w:cs="Arial"/>
        </w:rPr>
        <w:t xml:space="preserve">zu beantragen, und Abschaffung der </w:t>
      </w:r>
      <w:r w:rsidRPr="008B086D">
        <w:rPr>
          <w:rFonts w:cs="Arial"/>
          <w:i/>
        </w:rPr>
        <w:t xml:space="preserve">Tarifkorrekturen </w:t>
      </w:r>
      <w:r w:rsidRPr="008B086D">
        <w:rPr>
          <w:rFonts w:cs="Arial"/>
        </w:rPr>
        <w:t>zur nachträglichen Geltendmachung zusätzlicher Abzüge (Ziff. 3.1 und 7 des Berichts)</w:t>
      </w:r>
      <w:r w:rsidRPr="008B086D">
        <w:rPr>
          <w:rFonts w:eastAsia="Arial" w:cs="Arial"/>
        </w:rPr>
        <w:t>?</w:t>
      </w:r>
    </w:p>
    <w:p w:rsidR="00D318C8" w:rsidRPr="008B086D" w:rsidRDefault="00D318C8" w:rsidP="00D318C8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after="120" w:line="360" w:lineRule="auto"/>
        <w:rPr>
          <w:rFonts w:cs="Arial"/>
        </w:rPr>
      </w:pPr>
      <w:r w:rsidRPr="008B086D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ja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nein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keine Antwort</w:t>
      </w:r>
    </w:p>
    <w:p w:rsidR="00D318C8" w:rsidRPr="008B086D" w:rsidRDefault="00D318C8" w:rsidP="00D318C8">
      <w:pPr>
        <w:pStyle w:val="Listenabsatz"/>
        <w:spacing w:after="120" w:line="360" w:lineRule="auto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D318C8" w:rsidRPr="008B086D" w:rsidRDefault="00D318C8" w:rsidP="00D318C8">
      <w:pPr>
        <w:tabs>
          <w:tab w:val="left" w:pos="288"/>
          <w:tab w:val="left" w:pos="720"/>
        </w:tabs>
        <w:spacing w:before="240" w:after="120" w:line="259" w:lineRule="exact"/>
        <w:ind w:left="567" w:hanging="567"/>
        <w:jc w:val="both"/>
        <w:textAlignment w:val="baseline"/>
        <w:rPr>
          <w:rFonts w:eastAsia="Arial" w:cs="Arial"/>
        </w:rPr>
      </w:pPr>
      <w:r w:rsidRPr="008B086D">
        <w:rPr>
          <w:rFonts w:cs="Arial"/>
          <w:b/>
        </w:rPr>
        <w:t>1.2.</w:t>
      </w:r>
      <w:r w:rsidRPr="008B086D">
        <w:rPr>
          <w:rFonts w:cs="Arial"/>
        </w:rPr>
        <w:tab/>
        <w:t>Einführung der für die Kantone freiwillige</w:t>
      </w:r>
      <w:r w:rsidR="008B086D" w:rsidRPr="008B086D">
        <w:rPr>
          <w:rFonts w:cs="Arial"/>
        </w:rPr>
        <w:t>n</w:t>
      </w:r>
      <w:r w:rsidRPr="008B086D">
        <w:rPr>
          <w:rFonts w:cs="Arial"/>
        </w:rPr>
        <w:t xml:space="preserve"> Abzugsfähigkeit von </w:t>
      </w:r>
      <w:r w:rsidRPr="008B086D">
        <w:rPr>
          <w:rFonts w:cs="Arial"/>
          <w:i/>
        </w:rPr>
        <w:t>Rückbaukosten</w:t>
      </w:r>
      <w:r w:rsidRPr="008B086D">
        <w:rPr>
          <w:rFonts w:cs="Arial"/>
        </w:rPr>
        <w:t xml:space="preserve"> für Ersatzneubauten und </w:t>
      </w:r>
      <w:r w:rsidRPr="008B086D">
        <w:rPr>
          <w:rFonts w:cs="Arial"/>
          <w:i/>
        </w:rPr>
        <w:t xml:space="preserve">Übertragungsmöglichkeit </w:t>
      </w:r>
      <w:r w:rsidRPr="008B086D">
        <w:rPr>
          <w:rFonts w:cs="Arial"/>
        </w:rPr>
        <w:t>von Investitionskosten, die dem Energiesparen und dem Umweltschutz dienen (einschliesslich der Rückbaukosten), auf die zwei nachfolgenden Steuerperioden (Ziff. 3.2 und 7 des Berichts)?</w:t>
      </w:r>
    </w:p>
    <w:p w:rsidR="00D318C8" w:rsidRPr="008B086D" w:rsidRDefault="00D318C8" w:rsidP="00D318C8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after="120" w:line="360" w:lineRule="auto"/>
        <w:rPr>
          <w:rFonts w:cs="Arial"/>
        </w:rPr>
      </w:pPr>
      <w:r w:rsidRPr="008B086D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ja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nein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keine Antwort</w:t>
      </w:r>
    </w:p>
    <w:p w:rsidR="00D318C8" w:rsidRPr="008B086D" w:rsidRDefault="00D318C8" w:rsidP="00D318C8">
      <w:pPr>
        <w:pStyle w:val="Listenabsatz"/>
        <w:spacing w:after="120" w:line="360" w:lineRule="auto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D318C8" w:rsidRPr="008B086D" w:rsidRDefault="00D318C8" w:rsidP="00D318C8">
      <w:pPr>
        <w:tabs>
          <w:tab w:val="left" w:pos="288"/>
          <w:tab w:val="left" w:pos="720"/>
        </w:tabs>
        <w:spacing w:before="240" w:line="259" w:lineRule="exact"/>
        <w:ind w:left="567" w:hanging="567"/>
        <w:jc w:val="both"/>
        <w:textAlignment w:val="baseline"/>
        <w:rPr>
          <w:rFonts w:eastAsia="Arial" w:cs="Arial"/>
        </w:rPr>
      </w:pPr>
      <w:r w:rsidRPr="008B086D">
        <w:rPr>
          <w:rFonts w:cs="Arial"/>
          <w:b/>
        </w:rPr>
        <w:t>1.3.</w:t>
      </w:r>
      <w:r w:rsidRPr="008B086D">
        <w:rPr>
          <w:rFonts w:cs="Arial"/>
        </w:rPr>
        <w:tab/>
        <w:t xml:space="preserve">Nichtberücksichtigung des Finanzierungsaufwandes und der Forderung in der Bilanz aus konzernintern weitergegebenen Mitteln von Too-big-to-fail-Instrumenten bei der Berechnung des </w:t>
      </w:r>
      <w:r w:rsidRPr="008B086D">
        <w:rPr>
          <w:rFonts w:cs="Arial"/>
          <w:i/>
        </w:rPr>
        <w:t>Beteiligungsabzuges von systemrelevanten Banken</w:t>
      </w:r>
      <w:r w:rsidRPr="008B086D">
        <w:rPr>
          <w:rFonts w:cs="Arial"/>
        </w:rPr>
        <w:t xml:space="preserve"> (Ziff. 3.3 und 7 des Berichts)</w:t>
      </w:r>
      <w:r w:rsidRPr="008B086D">
        <w:rPr>
          <w:rFonts w:eastAsia="Arial" w:cs="Arial"/>
        </w:rPr>
        <w:t>?</w:t>
      </w:r>
    </w:p>
    <w:p w:rsidR="00D318C8" w:rsidRPr="008B086D" w:rsidRDefault="00D318C8" w:rsidP="00D318C8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8B086D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ja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nein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keine Antwort</w:t>
      </w:r>
    </w:p>
    <w:p w:rsidR="00D318C8" w:rsidRPr="008B086D" w:rsidRDefault="00D318C8" w:rsidP="00D318C8">
      <w:pPr>
        <w:pStyle w:val="Listenabsatz"/>
        <w:spacing w:after="120" w:line="360" w:lineRule="auto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D318C8" w:rsidRPr="008B086D" w:rsidRDefault="00D318C8" w:rsidP="00D318C8">
      <w:pPr>
        <w:tabs>
          <w:tab w:val="left" w:pos="288"/>
          <w:tab w:val="left" w:pos="720"/>
        </w:tabs>
        <w:spacing w:before="240" w:line="259" w:lineRule="exact"/>
        <w:ind w:left="567" w:hanging="567"/>
        <w:jc w:val="both"/>
        <w:textAlignment w:val="baseline"/>
        <w:rPr>
          <w:rFonts w:cs="Arial"/>
        </w:rPr>
      </w:pPr>
      <w:r w:rsidRPr="008B086D">
        <w:rPr>
          <w:rFonts w:cs="Arial"/>
          <w:b/>
        </w:rPr>
        <w:lastRenderedPageBreak/>
        <w:t>1.4.</w:t>
      </w:r>
      <w:r w:rsidRPr="008B086D">
        <w:rPr>
          <w:rFonts w:cs="Arial"/>
        </w:rPr>
        <w:tab/>
        <w:t xml:space="preserve">Nachführung der </w:t>
      </w:r>
      <w:r w:rsidRPr="008B086D">
        <w:rPr>
          <w:rFonts w:cs="Arial"/>
          <w:i/>
        </w:rPr>
        <w:t>Verjährungsfristen</w:t>
      </w:r>
      <w:r w:rsidRPr="008B086D">
        <w:rPr>
          <w:rFonts w:cs="Arial"/>
        </w:rPr>
        <w:t xml:space="preserve"> für die Strafverfolgung und der </w:t>
      </w:r>
      <w:r w:rsidRPr="008B086D">
        <w:rPr>
          <w:rFonts w:cs="Arial"/>
          <w:i/>
        </w:rPr>
        <w:t xml:space="preserve">Sanktionen </w:t>
      </w:r>
      <w:r w:rsidRPr="008B086D">
        <w:rPr>
          <w:rFonts w:cs="Arial"/>
        </w:rPr>
        <w:t>für Steuervergehen im Sinne des Allgemeinen Teils des Strafgesetzbuches (Ziff. 3.4 und 7 des Berichts)?</w:t>
      </w:r>
    </w:p>
    <w:p w:rsidR="00D318C8" w:rsidRPr="008B086D" w:rsidRDefault="00D318C8" w:rsidP="00D318C8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8B086D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ja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nein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keine Antwort</w:t>
      </w:r>
    </w:p>
    <w:p w:rsidR="00D318C8" w:rsidRPr="008B086D" w:rsidRDefault="00D318C8" w:rsidP="00D318C8">
      <w:pPr>
        <w:pStyle w:val="Listenabsatz"/>
        <w:spacing w:after="120" w:line="360" w:lineRule="auto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D318C8" w:rsidRPr="008B086D" w:rsidRDefault="00D318C8" w:rsidP="00001C38">
      <w:pPr>
        <w:pStyle w:val="Textkrper-Zeileneinzug"/>
        <w:ind w:left="0"/>
        <w:rPr>
          <w:rFonts w:cs="Arial"/>
          <w:sz w:val="24"/>
          <w:szCs w:val="24"/>
        </w:rPr>
      </w:pPr>
      <w:r w:rsidRPr="008B086D">
        <w:rPr>
          <w:rFonts w:cs="Arial"/>
          <w:b/>
          <w:sz w:val="24"/>
          <w:szCs w:val="24"/>
        </w:rPr>
        <w:t>2.</w:t>
      </w:r>
      <w:r w:rsidRPr="008B086D">
        <w:rPr>
          <w:rFonts w:cs="Arial"/>
          <w:sz w:val="24"/>
          <w:szCs w:val="24"/>
        </w:rPr>
        <w:tab/>
      </w:r>
      <w:r w:rsidRPr="008B086D">
        <w:rPr>
          <w:rFonts w:cs="Arial"/>
          <w:b/>
          <w:sz w:val="24"/>
          <w:szCs w:val="24"/>
        </w:rPr>
        <w:t xml:space="preserve">Befürworten Sie die folgenden Anpassungen des kantonalen </w:t>
      </w:r>
      <w:r w:rsidR="008B086D" w:rsidRPr="008B086D">
        <w:rPr>
          <w:rFonts w:cs="Arial"/>
          <w:b/>
          <w:sz w:val="24"/>
          <w:szCs w:val="24"/>
        </w:rPr>
        <w:br/>
      </w:r>
      <w:r w:rsidR="008B086D" w:rsidRPr="008B086D">
        <w:rPr>
          <w:rFonts w:cs="Arial"/>
          <w:b/>
          <w:sz w:val="24"/>
          <w:szCs w:val="24"/>
        </w:rPr>
        <w:tab/>
      </w:r>
      <w:r w:rsidRPr="008B086D">
        <w:rPr>
          <w:rFonts w:cs="Arial"/>
          <w:b/>
          <w:sz w:val="24"/>
          <w:szCs w:val="24"/>
        </w:rPr>
        <w:t xml:space="preserve">Steuergesetzes (an </w:t>
      </w:r>
      <w:r w:rsidR="008B086D" w:rsidRPr="008B086D">
        <w:rPr>
          <w:rFonts w:cs="Arial"/>
          <w:b/>
          <w:sz w:val="24"/>
          <w:szCs w:val="24"/>
        </w:rPr>
        <w:t xml:space="preserve">das </w:t>
      </w:r>
      <w:r w:rsidRPr="008B086D">
        <w:rPr>
          <w:rFonts w:cs="Arial"/>
          <w:b/>
          <w:sz w:val="24"/>
          <w:szCs w:val="24"/>
        </w:rPr>
        <w:t>Bundesrecht) im nicht harmonisierten Bereich:</w:t>
      </w:r>
    </w:p>
    <w:p w:rsidR="00D318C8" w:rsidRPr="008B086D" w:rsidRDefault="00D318C8" w:rsidP="00D318C8">
      <w:pPr>
        <w:tabs>
          <w:tab w:val="left" w:pos="720"/>
        </w:tabs>
        <w:spacing w:before="240" w:line="246" w:lineRule="exact"/>
        <w:ind w:left="567" w:hanging="567"/>
        <w:jc w:val="both"/>
        <w:textAlignment w:val="baseline"/>
        <w:rPr>
          <w:rFonts w:eastAsia="Arial" w:cs="Arial"/>
          <w:spacing w:val="-1"/>
        </w:rPr>
      </w:pPr>
      <w:r w:rsidRPr="008B086D">
        <w:rPr>
          <w:rFonts w:cs="Arial"/>
          <w:b/>
        </w:rPr>
        <w:t>2.1.</w:t>
      </w:r>
      <w:r w:rsidRPr="008B086D">
        <w:rPr>
          <w:rFonts w:cs="Arial"/>
        </w:rPr>
        <w:tab/>
      </w:r>
      <w:r w:rsidRPr="008B086D">
        <w:rPr>
          <w:rFonts w:eastAsia="Arial" w:cs="Arial"/>
          <w:spacing w:val="-1"/>
        </w:rPr>
        <w:t xml:space="preserve">Angleichung der Berechnungsmethode für den </w:t>
      </w:r>
      <w:r w:rsidRPr="008B086D">
        <w:rPr>
          <w:rFonts w:cs="Arial"/>
          <w:i/>
        </w:rPr>
        <w:t xml:space="preserve">Kinder-, </w:t>
      </w:r>
      <w:r w:rsidRPr="008B086D">
        <w:rPr>
          <w:rFonts w:cs="Arial"/>
        </w:rPr>
        <w:t xml:space="preserve">den </w:t>
      </w:r>
      <w:r w:rsidRPr="008B086D">
        <w:rPr>
          <w:rFonts w:cs="Arial"/>
          <w:i/>
        </w:rPr>
        <w:t xml:space="preserve">Unterstützungs- </w:t>
      </w:r>
      <w:r w:rsidRPr="008B086D">
        <w:rPr>
          <w:rFonts w:cs="Arial"/>
        </w:rPr>
        <w:t>und den</w:t>
      </w:r>
      <w:r w:rsidRPr="008B086D">
        <w:rPr>
          <w:rFonts w:cs="Arial"/>
          <w:i/>
        </w:rPr>
        <w:t xml:space="preserve"> Versicherungsabzug</w:t>
      </w:r>
      <w:r w:rsidRPr="008B086D">
        <w:rPr>
          <w:rFonts w:cs="Arial"/>
        </w:rPr>
        <w:t xml:space="preserve"> an die entsprechenden Abzüge beim Bund, ohne Änderung der Höhe der Abzüge</w:t>
      </w:r>
      <w:r w:rsidRPr="008B086D">
        <w:rPr>
          <w:rFonts w:eastAsia="Arial" w:cs="Arial"/>
          <w:spacing w:val="-1"/>
        </w:rPr>
        <w:t xml:space="preserve"> </w:t>
      </w:r>
      <w:r w:rsidRPr="008B086D">
        <w:rPr>
          <w:rFonts w:cs="Arial"/>
        </w:rPr>
        <w:t>(Ziff. 4.</w:t>
      </w:r>
      <w:r w:rsidR="00641353" w:rsidRPr="008B086D">
        <w:rPr>
          <w:rFonts w:cs="Arial"/>
        </w:rPr>
        <w:t>1</w:t>
      </w:r>
      <w:r w:rsidRPr="008B086D">
        <w:rPr>
          <w:rFonts w:cs="Arial"/>
        </w:rPr>
        <w:t xml:space="preserve"> und 7 des Berichts)</w:t>
      </w:r>
      <w:r w:rsidRPr="008B086D">
        <w:rPr>
          <w:rFonts w:eastAsia="Arial" w:cs="Arial"/>
          <w:spacing w:val="-1"/>
        </w:rPr>
        <w:t>?</w:t>
      </w:r>
    </w:p>
    <w:p w:rsidR="00D318C8" w:rsidRPr="008B086D" w:rsidRDefault="00D318C8" w:rsidP="00D318C8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8B086D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ja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nein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keine Antwort</w:t>
      </w:r>
    </w:p>
    <w:p w:rsidR="00D318C8" w:rsidRPr="008B086D" w:rsidRDefault="00D318C8" w:rsidP="00D318C8">
      <w:pPr>
        <w:pStyle w:val="Listenabsatz"/>
        <w:spacing w:line="360" w:lineRule="auto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D318C8" w:rsidRPr="008B086D" w:rsidRDefault="00D318C8" w:rsidP="00D318C8">
      <w:pPr>
        <w:tabs>
          <w:tab w:val="left" w:pos="288"/>
          <w:tab w:val="left" w:pos="720"/>
        </w:tabs>
        <w:spacing w:before="240" w:line="246" w:lineRule="exact"/>
        <w:ind w:left="567" w:hanging="567"/>
        <w:jc w:val="both"/>
        <w:textAlignment w:val="baseline"/>
        <w:rPr>
          <w:rFonts w:eastAsia="Arial" w:cs="Arial"/>
          <w:spacing w:val="-1"/>
        </w:rPr>
      </w:pPr>
      <w:r w:rsidRPr="008B086D">
        <w:rPr>
          <w:rFonts w:cs="Arial"/>
          <w:b/>
        </w:rPr>
        <w:t>2.2.</w:t>
      </w:r>
      <w:r w:rsidRPr="008B086D">
        <w:rPr>
          <w:rFonts w:cs="Arial"/>
        </w:rPr>
        <w:tab/>
        <w:t xml:space="preserve">Einführung eines Mindeststeuersatzes bei der Besteuerung von </w:t>
      </w:r>
      <w:r w:rsidRPr="008B086D">
        <w:rPr>
          <w:rFonts w:cs="Arial"/>
          <w:i/>
        </w:rPr>
        <w:t>Liquidationsgewinnen</w:t>
      </w:r>
      <w:r w:rsidRPr="008B086D">
        <w:rPr>
          <w:rFonts w:cs="Arial"/>
        </w:rPr>
        <w:t xml:space="preserve"> nach definitiver Aufgabe der selbständigen Erwerbstätigkeit wie beim Bund (Ziff. 4.</w:t>
      </w:r>
      <w:r w:rsidR="00641353" w:rsidRPr="008B086D">
        <w:rPr>
          <w:rFonts w:cs="Arial"/>
        </w:rPr>
        <w:t>2</w:t>
      </w:r>
      <w:r w:rsidRPr="008B086D">
        <w:rPr>
          <w:rFonts w:cs="Arial"/>
        </w:rPr>
        <w:t xml:space="preserve"> und 7 des Berichts)</w:t>
      </w:r>
      <w:r w:rsidRPr="008B086D">
        <w:rPr>
          <w:rFonts w:eastAsia="Arial" w:cs="Arial"/>
          <w:spacing w:val="-1"/>
        </w:rPr>
        <w:t>?</w:t>
      </w:r>
    </w:p>
    <w:p w:rsidR="00D318C8" w:rsidRPr="008B086D" w:rsidRDefault="00D318C8" w:rsidP="00D318C8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8B086D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ja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nein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keine Antwort</w:t>
      </w:r>
    </w:p>
    <w:p w:rsidR="00D318C8" w:rsidRPr="008B086D" w:rsidRDefault="00D318C8" w:rsidP="00D318C8">
      <w:pPr>
        <w:pStyle w:val="Listenabsatz"/>
        <w:spacing w:line="360" w:lineRule="auto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D318C8" w:rsidRPr="008B086D" w:rsidRDefault="00D318C8" w:rsidP="00D318C8">
      <w:pPr>
        <w:tabs>
          <w:tab w:val="left" w:pos="288"/>
          <w:tab w:val="left" w:pos="720"/>
        </w:tabs>
        <w:spacing w:before="240" w:line="246" w:lineRule="exact"/>
        <w:ind w:left="567" w:hanging="567"/>
        <w:jc w:val="both"/>
        <w:textAlignment w:val="baseline"/>
        <w:rPr>
          <w:rFonts w:eastAsia="Arial" w:cs="Arial"/>
          <w:spacing w:val="-1"/>
        </w:rPr>
      </w:pPr>
      <w:r w:rsidRPr="008B086D">
        <w:rPr>
          <w:rFonts w:cs="Arial"/>
          <w:b/>
        </w:rPr>
        <w:t>2.3.</w:t>
      </w:r>
      <w:r w:rsidRPr="008B086D">
        <w:rPr>
          <w:rFonts w:cs="Arial"/>
          <w:b/>
        </w:rPr>
        <w:tab/>
      </w:r>
      <w:r w:rsidRPr="008B086D">
        <w:rPr>
          <w:rFonts w:cs="Arial"/>
        </w:rPr>
        <w:t xml:space="preserve">Ordentliche Besteuerung von </w:t>
      </w:r>
      <w:r w:rsidRPr="008B086D">
        <w:rPr>
          <w:rFonts w:cs="Arial"/>
          <w:i/>
        </w:rPr>
        <w:t>überwiegend</w:t>
      </w:r>
      <w:r w:rsidRPr="008B086D">
        <w:rPr>
          <w:rFonts w:cs="Arial"/>
        </w:rPr>
        <w:t xml:space="preserve"> </w:t>
      </w:r>
      <w:r w:rsidRPr="008B086D">
        <w:rPr>
          <w:rFonts w:cs="Arial"/>
          <w:i/>
        </w:rPr>
        <w:t>kommerziell tätigen Vereinen und Stiftungen</w:t>
      </w:r>
      <w:r w:rsidRPr="008B086D">
        <w:rPr>
          <w:rFonts w:eastAsia="Arial" w:cs="Arial"/>
          <w:spacing w:val="-1"/>
        </w:rPr>
        <w:t xml:space="preserve"> </w:t>
      </w:r>
      <w:r w:rsidRPr="008B086D">
        <w:rPr>
          <w:rFonts w:cs="Arial"/>
        </w:rPr>
        <w:t>(Ziff. 4.</w:t>
      </w:r>
      <w:r w:rsidR="00641353" w:rsidRPr="008B086D">
        <w:rPr>
          <w:rFonts w:cs="Arial"/>
        </w:rPr>
        <w:t>3</w:t>
      </w:r>
      <w:r w:rsidRPr="008B086D">
        <w:rPr>
          <w:rFonts w:cs="Arial"/>
        </w:rPr>
        <w:t xml:space="preserve"> und 7 des Berichts)</w:t>
      </w:r>
      <w:r w:rsidRPr="008B086D">
        <w:rPr>
          <w:rFonts w:eastAsia="Arial" w:cs="Arial"/>
          <w:spacing w:val="-1"/>
        </w:rPr>
        <w:t>?</w:t>
      </w:r>
    </w:p>
    <w:p w:rsidR="00D318C8" w:rsidRPr="008B086D" w:rsidRDefault="00D318C8" w:rsidP="00D318C8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8B086D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ja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nein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keine Antwort</w:t>
      </w:r>
    </w:p>
    <w:p w:rsidR="00D318C8" w:rsidRPr="008B086D" w:rsidRDefault="00D318C8" w:rsidP="00D318C8">
      <w:pPr>
        <w:pStyle w:val="Listenabsatz"/>
        <w:spacing w:line="360" w:lineRule="auto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D318C8" w:rsidRPr="008B086D" w:rsidRDefault="00D318C8" w:rsidP="00D318C8">
      <w:pPr>
        <w:tabs>
          <w:tab w:val="left" w:pos="288"/>
          <w:tab w:val="left" w:pos="720"/>
        </w:tabs>
        <w:spacing w:before="240" w:line="246" w:lineRule="exact"/>
        <w:ind w:left="567" w:hanging="567"/>
        <w:jc w:val="both"/>
        <w:textAlignment w:val="baseline"/>
        <w:rPr>
          <w:rFonts w:eastAsia="Arial" w:cs="Arial"/>
          <w:spacing w:val="-1"/>
        </w:rPr>
      </w:pPr>
      <w:r w:rsidRPr="008B086D">
        <w:rPr>
          <w:rFonts w:cs="Arial"/>
          <w:b/>
        </w:rPr>
        <w:t>2.4.</w:t>
      </w:r>
      <w:r w:rsidRPr="008B086D">
        <w:rPr>
          <w:rFonts w:cs="Arial"/>
        </w:rPr>
        <w:tab/>
        <w:t xml:space="preserve">Vereinfachung des </w:t>
      </w:r>
      <w:r w:rsidRPr="008B086D">
        <w:rPr>
          <w:rFonts w:cs="Arial"/>
          <w:i/>
        </w:rPr>
        <w:t>Steuerbezugssystems</w:t>
      </w:r>
      <w:r w:rsidRPr="008B086D">
        <w:rPr>
          <w:rFonts w:cs="Arial"/>
        </w:rPr>
        <w:t xml:space="preserve"> mit einem allgemeinen Fälligkeitstermin für natürliche und juristische Personen sowie Vergütungs- und Ausgleichszinsen für Vorauszahlungen bzw. für zu viel oder zu wenig bezahlte Steuern und einem Verzugszins auf verspätet bezahlte Steuern</w:t>
      </w:r>
      <w:r w:rsidRPr="008B086D">
        <w:rPr>
          <w:rFonts w:eastAsia="Arial" w:cs="Arial"/>
          <w:spacing w:val="-1"/>
        </w:rPr>
        <w:t xml:space="preserve"> </w:t>
      </w:r>
      <w:r w:rsidRPr="008B086D">
        <w:rPr>
          <w:rFonts w:cs="Arial"/>
        </w:rPr>
        <w:t>(Ziff. 4.</w:t>
      </w:r>
      <w:r w:rsidR="00641353" w:rsidRPr="008B086D">
        <w:rPr>
          <w:rFonts w:cs="Arial"/>
        </w:rPr>
        <w:t>4</w:t>
      </w:r>
      <w:r w:rsidRPr="008B086D">
        <w:rPr>
          <w:rFonts w:cs="Arial"/>
        </w:rPr>
        <w:t xml:space="preserve"> und 7 des Berichts)</w:t>
      </w:r>
      <w:r w:rsidRPr="008B086D">
        <w:rPr>
          <w:rFonts w:eastAsia="Arial" w:cs="Arial"/>
          <w:spacing w:val="-1"/>
        </w:rPr>
        <w:t>?</w:t>
      </w:r>
    </w:p>
    <w:p w:rsidR="00D318C8" w:rsidRPr="008B086D" w:rsidRDefault="00D318C8" w:rsidP="00D318C8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8B086D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ja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nein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keine Antwort</w:t>
      </w:r>
    </w:p>
    <w:p w:rsidR="00D318C8" w:rsidRPr="008B086D" w:rsidRDefault="00D318C8" w:rsidP="00D318C8">
      <w:pPr>
        <w:pStyle w:val="Listenabsatz"/>
        <w:spacing w:line="360" w:lineRule="auto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D318C8" w:rsidRPr="008B086D" w:rsidRDefault="00D318C8" w:rsidP="00D318C8">
      <w:pPr>
        <w:tabs>
          <w:tab w:val="left" w:pos="288"/>
          <w:tab w:val="left" w:pos="720"/>
        </w:tabs>
        <w:spacing w:before="240" w:line="246" w:lineRule="exact"/>
        <w:ind w:left="567" w:hanging="567"/>
        <w:jc w:val="both"/>
        <w:textAlignment w:val="baseline"/>
        <w:rPr>
          <w:rFonts w:eastAsia="Arial" w:cs="Arial"/>
          <w:spacing w:val="-1"/>
        </w:rPr>
      </w:pPr>
      <w:r w:rsidRPr="008B086D">
        <w:rPr>
          <w:rFonts w:cs="Arial"/>
          <w:b/>
        </w:rPr>
        <w:t>2.5.</w:t>
      </w:r>
      <w:r w:rsidRPr="008B086D">
        <w:rPr>
          <w:rFonts w:cs="Arial"/>
        </w:rPr>
        <w:tab/>
      </w:r>
      <w:r w:rsidRPr="008B086D">
        <w:rPr>
          <w:rFonts w:eastAsia="Arial" w:cs="Arial"/>
          <w:spacing w:val="-1"/>
        </w:rPr>
        <w:t xml:space="preserve">Angleichung des </w:t>
      </w:r>
      <w:r w:rsidRPr="008B086D">
        <w:rPr>
          <w:rFonts w:eastAsia="Arial" w:cs="Arial"/>
          <w:i/>
          <w:spacing w:val="-1"/>
        </w:rPr>
        <w:t>Steuererlasses</w:t>
      </w:r>
      <w:r w:rsidRPr="008B086D">
        <w:rPr>
          <w:rFonts w:eastAsia="Arial" w:cs="Arial"/>
          <w:spacing w:val="-1"/>
        </w:rPr>
        <w:t xml:space="preserve"> und der </w:t>
      </w:r>
      <w:r w:rsidRPr="008B086D">
        <w:rPr>
          <w:rFonts w:eastAsia="Arial" w:cs="Arial"/>
          <w:i/>
          <w:spacing w:val="-1"/>
        </w:rPr>
        <w:t>Steuersicherung</w:t>
      </w:r>
      <w:r w:rsidRPr="008B086D">
        <w:rPr>
          <w:rFonts w:eastAsia="Arial" w:cs="Arial"/>
          <w:spacing w:val="-1"/>
        </w:rPr>
        <w:t xml:space="preserve"> an die entsprechenden Regelungen beim Bund </w:t>
      </w:r>
      <w:r w:rsidRPr="008B086D">
        <w:rPr>
          <w:rFonts w:cs="Arial"/>
        </w:rPr>
        <w:t>(Ziff. 4.</w:t>
      </w:r>
      <w:r w:rsidR="00641353" w:rsidRPr="008B086D">
        <w:rPr>
          <w:rFonts w:cs="Arial"/>
        </w:rPr>
        <w:t>5</w:t>
      </w:r>
      <w:r w:rsidRPr="008B086D">
        <w:rPr>
          <w:rFonts w:cs="Arial"/>
        </w:rPr>
        <w:t xml:space="preserve"> und 7 des Berichts)</w:t>
      </w:r>
      <w:r w:rsidRPr="008B086D">
        <w:rPr>
          <w:rFonts w:eastAsia="Arial" w:cs="Arial"/>
          <w:spacing w:val="-1"/>
        </w:rPr>
        <w:t>?</w:t>
      </w:r>
    </w:p>
    <w:p w:rsidR="00D318C8" w:rsidRPr="008B086D" w:rsidRDefault="00D318C8" w:rsidP="00D318C8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8B086D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ja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nein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keine Antwort</w:t>
      </w:r>
    </w:p>
    <w:p w:rsidR="00D318C8" w:rsidRPr="008B086D" w:rsidRDefault="00D318C8" w:rsidP="00D318C8">
      <w:pPr>
        <w:pStyle w:val="Listenabsatz"/>
        <w:spacing w:line="360" w:lineRule="auto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641353" w:rsidRPr="008B086D" w:rsidRDefault="00641353">
      <w:pPr>
        <w:spacing w:line="240" w:lineRule="auto"/>
        <w:rPr>
          <w:rFonts w:eastAsia="Arial" w:cs="Arial"/>
          <w:b/>
          <w:spacing w:val="1"/>
          <w:sz w:val="24"/>
          <w:szCs w:val="24"/>
        </w:rPr>
      </w:pPr>
      <w:r w:rsidRPr="008B086D">
        <w:rPr>
          <w:rFonts w:eastAsia="Arial" w:cs="Arial"/>
          <w:b/>
          <w:spacing w:val="1"/>
          <w:sz w:val="24"/>
          <w:szCs w:val="24"/>
        </w:rPr>
        <w:br w:type="page"/>
      </w:r>
    </w:p>
    <w:p w:rsidR="00D318C8" w:rsidRPr="008B086D" w:rsidRDefault="00D318C8" w:rsidP="00D318C8">
      <w:pPr>
        <w:spacing w:before="480" w:after="120" w:line="226" w:lineRule="exact"/>
        <w:ind w:left="567" w:hanging="567"/>
        <w:jc w:val="both"/>
        <w:textAlignment w:val="baseline"/>
        <w:rPr>
          <w:rFonts w:eastAsia="Arial" w:cs="Arial"/>
          <w:b/>
          <w:spacing w:val="1"/>
          <w:sz w:val="24"/>
          <w:szCs w:val="24"/>
        </w:rPr>
      </w:pPr>
      <w:r w:rsidRPr="008B086D">
        <w:rPr>
          <w:rFonts w:eastAsia="Arial" w:cs="Arial"/>
          <w:b/>
          <w:spacing w:val="1"/>
          <w:sz w:val="24"/>
          <w:szCs w:val="24"/>
        </w:rPr>
        <w:lastRenderedPageBreak/>
        <w:t>3.</w:t>
      </w:r>
      <w:r w:rsidRPr="008B086D">
        <w:rPr>
          <w:rFonts w:eastAsia="Arial" w:cs="Arial"/>
          <w:b/>
          <w:spacing w:val="1"/>
          <w:sz w:val="24"/>
          <w:szCs w:val="24"/>
        </w:rPr>
        <w:tab/>
        <w:t xml:space="preserve">Befürworten Sie die folgenden vorwiegend redaktionellen Anpassungen im kantonalen Steuergesetz und Anpassungen </w:t>
      </w:r>
      <w:r w:rsidRPr="008B086D">
        <w:rPr>
          <w:rFonts w:cs="Arial"/>
          <w:b/>
          <w:sz w:val="24"/>
          <w:szCs w:val="24"/>
        </w:rPr>
        <w:t>aufgrund der neueren Recht</w:t>
      </w:r>
      <w:r w:rsidR="00641353" w:rsidRPr="008B086D">
        <w:rPr>
          <w:rFonts w:cs="Arial"/>
          <w:b/>
          <w:sz w:val="24"/>
          <w:szCs w:val="24"/>
        </w:rPr>
        <w:softHyphen/>
      </w:r>
      <w:r w:rsidRPr="008B086D">
        <w:rPr>
          <w:rFonts w:cs="Arial"/>
          <w:b/>
          <w:sz w:val="24"/>
          <w:szCs w:val="24"/>
        </w:rPr>
        <w:t>sprechung und Praxis</w:t>
      </w:r>
      <w:r w:rsidRPr="008B086D">
        <w:rPr>
          <w:rFonts w:eastAsia="Arial" w:cs="Arial"/>
          <w:b/>
          <w:spacing w:val="1"/>
          <w:sz w:val="24"/>
          <w:szCs w:val="24"/>
        </w:rPr>
        <w:t>:</w:t>
      </w:r>
    </w:p>
    <w:p w:rsidR="00D318C8" w:rsidRPr="008B086D" w:rsidRDefault="00D318C8" w:rsidP="00D318C8">
      <w:pPr>
        <w:tabs>
          <w:tab w:val="left" w:pos="288"/>
          <w:tab w:val="left" w:pos="720"/>
        </w:tabs>
        <w:spacing w:before="240" w:line="246" w:lineRule="exact"/>
        <w:ind w:left="567" w:hanging="567"/>
        <w:jc w:val="both"/>
        <w:textAlignment w:val="baseline"/>
        <w:rPr>
          <w:rFonts w:eastAsia="Arial" w:cs="Arial"/>
          <w:spacing w:val="-1"/>
        </w:rPr>
      </w:pPr>
      <w:r w:rsidRPr="008B086D">
        <w:rPr>
          <w:rFonts w:cs="Arial"/>
          <w:b/>
        </w:rPr>
        <w:t>3.1.</w:t>
      </w:r>
      <w:r w:rsidRPr="008B086D">
        <w:rPr>
          <w:rFonts w:cs="Arial"/>
        </w:rPr>
        <w:tab/>
        <w:t xml:space="preserve">Vorwiegend redaktionelle Anpassungen bei den berufsorientierten </w:t>
      </w:r>
      <w:r w:rsidRPr="008B086D">
        <w:rPr>
          <w:rFonts w:cs="Arial"/>
          <w:i/>
        </w:rPr>
        <w:t xml:space="preserve">Aus- und Weiterbildungskosten </w:t>
      </w:r>
      <w:r w:rsidRPr="008B086D">
        <w:rPr>
          <w:rFonts w:cs="Arial"/>
        </w:rPr>
        <w:t xml:space="preserve">und bei der Besteuerung von </w:t>
      </w:r>
      <w:r w:rsidRPr="008B086D">
        <w:rPr>
          <w:rFonts w:cs="Arial"/>
          <w:i/>
        </w:rPr>
        <w:t>Seeleuten</w:t>
      </w:r>
      <w:r w:rsidRPr="008B086D">
        <w:rPr>
          <w:rFonts w:cs="Arial"/>
        </w:rPr>
        <w:t xml:space="preserve"> sowie Anpassungen aufgrund der neueren Rechtsprechung und Praxis zu den </w:t>
      </w:r>
      <w:r w:rsidRPr="008B086D">
        <w:rPr>
          <w:rFonts w:cs="Arial"/>
          <w:i/>
        </w:rPr>
        <w:t>Rentenversicherungen</w:t>
      </w:r>
      <w:r w:rsidRPr="008B086D">
        <w:rPr>
          <w:rFonts w:cs="Arial"/>
        </w:rPr>
        <w:t xml:space="preserve">, zur interkantonalen und internationalen </w:t>
      </w:r>
      <w:r w:rsidRPr="008B086D">
        <w:rPr>
          <w:rFonts w:cs="Arial"/>
          <w:i/>
        </w:rPr>
        <w:t>Verlustverrechnung</w:t>
      </w:r>
      <w:r w:rsidRPr="008B086D">
        <w:rPr>
          <w:rFonts w:cs="Arial"/>
        </w:rPr>
        <w:t xml:space="preserve"> und zu den </w:t>
      </w:r>
      <w:r w:rsidRPr="008B086D">
        <w:rPr>
          <w:rFonts w:cs="Arial"/>
          <w:i/>
        </w:rPr>
        <w:t>Abschreibungen</w:t>
      </w:r>
      <w:r w:rsidRPr="008B086D">
        <w:rPr>
          <w:rFonts w:cs="Arial"/>
        </w:rPr>
        <w:t xml:space="preserve"> (Ziff. 5 und 7 des Berichts)</w:t>
      </w:r>
      <w:r w:rsidRPr="008B086D">
        <w:rPr>
          <w:rFonts w:eastAsia="Arial" w:cs="Arial"/>
          <w:spacing w:val="-1"/>
        </w:rPr>
        <w:t>?</w:t>
      </w:r>
    </w:p>
    <w:p w:rsidR="00D318C8" w:rsidRPr="008B086D" w:rsidRDefault="00D318C8" w:rsidP="00D318C8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8B086D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ja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nein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keine Antwort</w:t>
      </w:r>
    </w:p>
    <w:p w:rsidR="00D318C8" w:rsidRPr="008B086D" w:rsidRDefault="00D318C8" w:rsidP="00D318C8">
      <w:pPr>
        <w:pStyle w:val="Listenabsatz"/>
        <w:spacing w:line="360" w:lineRule="auto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D318C8" w:rsidRPr="008B086D" w:rsidRDefault="00D318C8" w:rsidP="00D318C8">
      <w:pPr>
        <w:tabs>
          <w:tab w:val="left" w:pos="288"/>
          <w:tab w:val="left" w:pos="720"/>
        </w:tabs>
        <w:spacing w:before="240" w:line="246" w:lineRule="exact"/>
        <w:ind w:left="567" w:hanging="567"/>
        <w:jc w:val="both"/>
        <w:textAlignment w:val="baseline"/>
        <w:rPr>
          <w:rFonts w:eastAsia="Arial" w:cs="Arial"/>
          <w:spacing w:val="-1"/>
        </w:rPr>
      </w:pPr>
      <w:r w:rsidRPr="008B086D">
        <w:rPr>
          <w:rFonts w:cs="Arial"/>
          <w:b/>
        </w:rPr>
        <w:t>3.2.</w:t>
      </w:r>
      <w:r w:rsidRPr="008B086D">
        <w:rPr>
          <w:rFonts w:cs="Arial"/>
        </w:rPr>
        <w:tab/>
        <w:t xml:space="preserve">Anpassungen aufgrund der neueren Rechtsprechung und Praxis zu den erbschafts- und schenkungssteuerfreien </w:t>
      </w:r>
      <w:r w:rsidRPr="008B086D">
        <w:rPr>
          <w:rFonts w:cs="Arial"/>
          <w:i/>
        </w:rPr>
        <w:t>Vermögensübergängen</w:t>
      </w:r>
      <w:r w:rsidRPr="008B086D">
        <w:rPr>
          <w:rFonts w:cs="Arial"/>
        </w:rPr>
        <w:t xml:space="preserve"> bei Unternehmensfortführung und bei der Besteuerung von (ausländischen) </w:t>
      </w:r>
      <w:r w:rsidRPr="008B086D">
        <w:rPr>
          <w:rFonts w:cs="Arial"/>
          <w:i/>
        </w:rPr>
        <w:t>Stiftungen</w:t>
      </w:r>
      <w:r w:rsidRPr="008B086D">
        <w:rPr>
          <w:rFonts w:cs="Arial"/>
        </w:rPr>
        <w:t xml:space="preserve"> (Ziff. 5 und 7 des Berichts)</w:t>
      </w:r>
      <w:r w:rsidRPr="008B086D">
        <w:rPr>
          <w:rFonts w:eastAsia="Arial" w:cs="Arial"/>
          <w:spacing w:val="-1"/>
        </w:rPr>
        <w:t>?</w:t>
      </w:r>
    </w:p>
    <w:p w:rsidR="00D318C8" w:rsidRPr="008B086D" w:rsidRDefault="00D318C8" w:rsidP="00D318C8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8B086D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ja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nein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keine Antwort</w:t>
      </w:r>
    </w:p>
    <w:p w:rsidR="00D318C8" w:rsidRPr="008B086D" w:rsidRDefault="00D318C8" w:rsidP="00D318C8">
      <w:pPr>
        <w:pStyle w:val="Listenabsatz"/>
        <w:spacing w:line="360" w:lineRule="auto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D318C8" w:rsidRPr="008B086D" w:rsidRDefault="00D318C8" w:rsidP="00D318C8">
      <w:pPr>
        <w:tabs>
          <w:tab w:val="left" w:pos="288"/>
          <w:tab w:val="left" w:pos="720"/>
        </w:tabs>
        <w:spacing w:before="240" w:line="246" w:lineRule="exact"/>
        <w:ind w:left="567" w:hanging="567"/>
        <w:jc w:val="both"/>
        <w:textAlignment w:val="baseline"/>
        <w:rPr>
          <w:rFonts w:eastAsia="Arial" w:cs="Arial"/>
          <w:spacing w:val="-1"/>
        </w:rPr>
      </w:pPr>
      <w:r w:rsidRPr="008B086D">
        <w:rPr>
          <w:rFonts w:cs="Arial"/>
          <w:b/>
        </w:rPr>
        <w:t>3.3.</w:t>
      </w:r>
      <w:r w:rsidRPr="008B086D">
        <w:rPr>
          <w:rFonts w:cs="Arial"/>
        </w:rPr>
        <w:tab/>
        <w:t xml:space="preserve">Vorwiegend redaktionelle Anpassungen an das neue </w:t>
      </w:r>
      <w:r w:rsidRPr="008B086D">
        <w:rPr>
          <w:rFonts w:cs="Arial"/>
          <w:i/>
        </w:rPr>
        <w:t>Rechnungslegungsrecht</w:t>
      </w:r>
      <w:r w:rsidRPr="008B086D">
        <w:rPr>
          <w:rFonts w:cs="Arial"/>
        </w:rPr>
        <w:t xml:space="preserve"> und bei der </w:t>
      </w:r>
      <w:r w:rsidRPr="008B086D">
        <w:rPr>
          <w:rFonts w:cs="Arial"/>
          <w:i/>
        </w:rPr>
        <w:t>Umrechnung</w:t>
      </w:r>
      <w:r w:rsidRPr="008B086D">
        <w:rPr>
          <w:rFonts w:cs="Arial"/>
        </w:rPr>
        <w:t xml:space="preserve"> von ausländischer Währung in Franken (Ziff. 5 und 7 des Berichts)</w:t>
      </w:r>
      <w:r w:rsidRPr="008B086D">
        <w:rPr>
          <w:rFonts w:eastAsia="Arial" w:cs="Arial"/>
          <w:spacing w:val="-1"/>
        </w:rPr>
        <w:t>?</w:t>
      </w:r>
    </w:p>
    <w:p w:rsidR="00D318C8" w:rsidRPr="008B086D" w:rsidRDefault="00D318C8" w:rsidP="00D318C8">
      <w:pPr>
        <w:pStyle w:val="Listenabsatz"/>
        <w:tabs>
          <w:tab w:val="left" w:pos="3402"/>
          <w:tab w:val="left" w:pos="5954"/>
          <w:tab w:val="left" w:pos="6237"/>
          <w:tab w:val="right" w:pos="9071"/>
        </w:tabs>
        <w:spacing w:before="120" w:after="120" w:line="360" w:lineRule="auto"/>
        <w:rPr>
          <w:rFonts w:cs="Arial"/>
        </w:rPr>
      </w:pPr>
      <w:r w:rsidRPr="008B086D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ja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nein</w:t>
      </w:r>
      <w:r w:rsidRPr="008B086D">
        <w:rPr>
          <w:rFonts w:cs="Arial"/>
        </w:rPr>
        <w:tab/>
      </w:r>
      <w:r w:rsidRPr="008B086D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B086D">
        <w:rPr>
          <w:rFonts w:cs="Arial"/>
        </w:rPr>
        <w:instrText xml:space="preserve"> FORMCHECKBOX </w:instrText>
      </w:r>
      <w:r w:rsidR="003551CF">
        <w:rPr>
          <w:rFonts w:cs="Arial"/>
        </w:rPr>
      </w:r>
      <w:r w:rsidR="003551CF">
        <w:rPr>
          <w:rFonts w:cs="Arial"/>
        </w:rPr>
        <w:fldChar w:fldCharType="separate"/>
      </w:r>
      <w:r w:rsidRPr="008B086D">
        <w:rPr>
          <w:rFonts w:cs="Arial"/>
        </w:rPr>
        <w:fldChar w:fldCharType="end"/>
      </w:r>
      <w:r w:rsidRPr="008B086D">
        <w:rPr>
          <w:rFonts w:cs="Arial"/>
        </w:rPr>
        <w:t xml:space="preserve">  keine Antwort</w:t>
      </w:r>
    </w:p>
    <w:p w:rsidR="00D318C8" w:rsidRPr="008B086D" w:rsidRDefault="00D318C8" w:rsidP="00D318C8">
      <w:pPr>
        <w:pStyle w:val="Listenabsatz"/>
        <w:spacing w:line="360" w:lineRule="auto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D318C8" w:rsidRPr="008B086D" w:rsidRDefault="00D318C8" w:rsidP="00D318C8">
      <w:pPr>
        <w:spacing w:before="480" w:after="240" w:line="226" w:lineRule="exact"/>
        <w:ind w:left="567" w:hanging="567"/>
        <w:jc w:val="both"/>
        <w:textAlignment w:val="baseline"/>
        <w:rPr>
          <w:rFonts w:eastAsia="Arial" w:cs="Arial"/>
          <w:b/>
          <w:sz w:val="24"/>
          <w:szCs w:val="24"/>
        </w:rPr>
      </w:pPr>
      <w:r w:rsidRPr="008B086D">
        <w:rPr>
          <w:rFonts w:eastAsia="Arial" w:cs="Arial"/>
          <w:b/>
          <w:sz w:val="24"/>
          <w:szCs w:val="24"/>
        </w:rPr>
        <w:t>4.</w:t>
      </w:r>
      <w:r w:rsidRPr="008B086D">
        <w:rPr>
          <w:rFonts w:eastAsia="Arial" w:cs="Arial"/>
          <w:b/>
          <w:sz w:val="24"/>
          <w:szCs w:val="24"/>
        </w:rPr>
        <w:tab/>
        <w:t>Weitere Bemerkungen?</w:t>
      </w:r>
    </w:p>
    <w:p w:rsidR="00D318C8" w:rsidRPr="008B086D" w:rsidRDefault="00D318C8" w:rsidP="00D318C8">
      <w:pPr>
        <w:pStyle w:val="Listenabsatz"/>
        <w:tabs>
          <w:tab w:val="left" w:pos="1560"/>
        </w:tabs>
        <w:spacing w:before="240" w:line="360" w:lineRule="auto"/>
        <w:ind w:left="709"/>
        <w:rPr>
          <w:rFonts w:cs="Arial"/>
          <w:i/>
        </w:rPr>
      </w:pPr>
      <w:r w:rsidRPr="008B086D">
        <w:rPr>
          <w:rFonts w:cs="Arial"/>
        </w:rPr>
        <w:t>Bemerkungen:</w:t>
      </w:r>
      <w:r w:rsidRPr="008B086D">
        <w:rPr>
          <w:rFonts w:cs="Arial"/>
        </w:rPr>
        <w:tab/>
      </w:r>
      <w:r w:rsidRPr="008B086D">
        <w:rPr>
          <w:rFonts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B086D">
        <w:rPr>
          <w:rFonts w:cs="Arial"/>
          <w:i/>
        </w:rPr>
        <w:instrText xml:space="preserve"> FORMTEXT </w:instrText>
      </w:r>
      <w:r w:rsidRPr="008B086D">
        <w:rPr>
          <w:rFonts w:cs="Arial"/>
          <w:i/>
        </w:rPr>
      </w:r>
      <w:r w:rsidRPr="008B086D">
        <w:rPr>
          <w:rFonts w:cs="Arial"/>
          <w:i/>
        </w:rPr>
        <w:fldChar w:fldCharType="separate"/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="008B086D" w:rsidRPr="008B086D">
        <w:rPr>
          <w:rFonts w:cs="Arial"/>
          <w:i/>
          <w:noProof/>
        </w:rPr>
        <w:t> </w:t>
      </w:r>
      <w:r w:rsidRPr="008B086D">
        <w:rPr>
          <w:rFonts w:cs="Arial"/>
          <w:i/>
        </w:rPr>
        <w:fldChar w:fldCharType="end"/>
      </w:r>
    </w:p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pStyle w:val="Textkrper"/>
        <w:tabs>
          <w:tab w:val="right" w:leader="dot" w:pos="3402"/>
          <w:tab w:val="left" w:pos="3969"/>
          <w:tab w:val="right" w:leader="dot" w:pos="9071"/>
        </w:tabs>
        <w:rPr>
          <w:rFonts w:cs="Arial"/>
          <w:szCs w:val="22"/>
        </w:rPr>
      </w:pPr>
      <w:r w:rsidRPr="008B086D">
        <w:rPr>
          <w:rFonts w:cs="Arial"/>
          <w:szCs w:val="22"/>
        </w:rPr>
        <w:t xml:space="preserve">Datum: </w:t>
      </w:r>
      <w:r w:rsidRPr="008B086D">
        <w:rPr>
          <w:rFonts w:cs="Arial"/>
          <w:szCs w:val="22"/>
        </w:rPr>
        <w:tab/>
      </w:r>
      <w:r w:rsidRPr="008B086D">
        <w:rPr>
          <w:rFonts w:cs="Arial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8B086D">
        <w:rPr>
          <w:rFonts w:cs="Arial"/>
          <w:szCs w:val="22"/>
        </w:rPr>
        <w:instrText xml:space="preserve"> FORMTEXT </w:instrText>
      </w:r>
      <w:r w:rsidRPr="008B086D">
        <w:rPr>
          <w:rFonts w:cs="Arial"/>
          <w:szCs w:val="22"/>
        </w:rPr>
      </w:r>
      <w:r w:rsidRPr="008B086D">
        <w:rPr>
          <w:rFonts w:cs="Arial"/>
          <w:szCs w:val="22"/>
        </w:rPr>
        <w:fldChar w:fldCharType="separate"/>
      </w:r>
      <w:r w:rsidR="008B086D" w:rsidRPr="008B086D">
        <w:rPr>
          <w:rFonts w:cs="Arial"/>
          <w:noProof/>
          <w:szCs w:val="22"/>
        </w:rPr>
        <w:t> </w:t>
      </w:r>
      <w:r w:rsidR="008B086D" w:rsidRPr="008B086D">
        <w:rPr>
          <w:rFonts w:cs="Arial"/>
          <w:noProof/>
          <w:szCs w:val="22"/>
        </w:rPr>
        <w:t> </w:t>
      </w:r>
      <w:r w:rsidR="008B086D" w:rsidRPr="008B086D">
        <w:rPr>
          <w:rFonts w:cs="Arial"/>
          <w:noProof/>
          <w:szCs w:val="22"/>
        </w:rPr>
        <w:t> </w:t>
      </w:r>
      <w:r w:rsidR="008B086D" w:rsidRPr="008B086D">
        <w:rPr>
          <w:rFonts w:cs="Arial"/>
          <w:noProof/>
          <w:szCs w:val="22"/>
        </w:rPr>
        <w:t> </w:t>
      </w:r>
      <w:r w:rsidR="008B086D" w:rsidRPr="008B086D">
        <w:rPr>
          <w:rFonts w:cs="Arial"/>
          <w:noProof/>
          <w:szCs w:val="22"/>
        </w:rPr>
        <w:t> </w:t>
      </w:r>
      <w:r w:rsidRPr="008B086D">
        <w:rPr>
          <w:rFonts w:cs="Arial"/>
          <w:szCs w:val="22"/>
        </w:rPr>
        <w:fldChar w:fldCharType="end"/>
      </w:r>
      <w:bookmarkEnd w:id="2"/>
      <w:r w:rsidRPr="008B086D">
        <w:rPr>
          <w:rFonts w:cs="Arial"/>
          <w:szCs w:val="22"/>
        </w:rPr>
        <w:tab/>
        <w:t xml:space="preserve">Unterschrift: </w:t>
      </w:r>
      <w:r w:rsidRPr="008B086D">
        <w:rPr>
          <w:rFonts w:cs="Arial"/>
          <w:szCs w:val="22"/>
        </w:rPr>
        <w:tab/>
      </w:r>
    </w:p>
    <w:p w:rsidR="00D318C8" w:rsidRPr="008B086D" w:rsidRDefault="00D318C8" w:rsidP="00D318C8">
      <w:pPr>
        <w:ind w:left="705"/>
        <w:rPr>
          <w:rFonts w:cs="Arial"/>
        </w:rPr>
      </w:pPr>
    </w:p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pStyle w:val="Textkrper"/>
        <w:rPr>
          <w:rFonts w:cs="Arial"/>
          <w:szCs w:val="22"/>
        </w:rPr>
      </w:pPr>
      <w:r w:rsidRPr="008B086D">
        <w:rPr>
          <w:rFonts w:cs="Arial"/>
          <w:szCs w:val="22"/>
        </w:rPr>
        <w:t xml:space="preserve">Bitte schicken Sie den ausgefüllten Fragebogen bis spätestens </w:t>
      </w:r>
      <w:r w:rsidRPr="008B086D">
        <w:rPr>
          <w:rFonts w:cs="Arial"/>
          <w:b/>
          <w:szCs w:val="22"/>
        </w:rPr>
        <w:t>Freitag,</w:t>
      </w:r>
      <w:r w:rsidRPr="008B086D">
        <w:rPr>
          <w:rFonts w:cs="Arial"/>
          <w:szCs w:val="22"/>
        </w:rPr>
        <w:t xml:space="preserve"> </w:t>
      </w:r>
      <w:r w:rsidRPr="008B086D">
        <w:rPr>
          <w:rFonts w:cs="Arial"/>
          <w:b/>
          <w:szCs w:val="22"/>
        </w:rPr>
        <w:t>28. Februar 20</w:t>
      </w:r>
      <w:r w:rsidR="00001C38" w:rsidRPr="008B086D">
        <w:rPr>
          <w:rFonts w:cs="Arial"/>
          <w:b/>
          <w:szCs w:val="22"/>
        </w:rPr>
        <w:t>20</w:t>
      </w:r>
      <w:r w:rsidR="00001C38" w:rsidRPr="008B086D">
        <w:rPr>
          <w:rFonts w:cs="Arial"/>
          <w:szCs w:val="22"/>
        </w:rPr>
        <w:br/>
      </w:r>
      <w:r w:rsidRPr="008B086D">
        <w:rPr>
          <w:rFonts w:cs="Arial"/>
          <w:szCs w:val="22"/>
        </w:rPr>
        <w:t>an die</w:t>
      </w:r>
    </w:p>
    <w:p w:rsidR="00D318C8" w:rsidRPr="008B086D" w:rsidRDefault="00D318C8" w:rsidP="00D318C8">
      <w:pPr>
        <w:pStyle w:val="Textkrper"/>
        <w:rPr>
          <w:rFonts w:cs="Arial"/>
          <w:szCs w:val="22"/>
        </w:rPr>
      </w:pPr>
    </w:p>
    <w:p w:rsidR="00D318C8" w:rsidRPr="008B086D" w:rsidRDefault="00D318C8" w:rsidP="00D318C8">
      <w:pPr>
        <w:pStyle w:val="AuflistungmitSymbolen"/>
        <w:numPr>
          <w:ilvl w:val="0"/>
          <w:numId w:val="0"/>
        </w:numPr>
        <w:spacing w:after="0"/>
        <w:ind w:left="284" w:hanging="284"/>
        <w:rPr>
          <w:rFonts w:cs="Arial"/>
          <w:szCs w:val="22"/>
        </w:rPr>
      </w:pPr>
      <w:r w:rsidRPr="008B086D">
        <w:rPr>
          <w:rFonts w:cs="Arial"/>
          <w:szCs w:val="22"/>
        </w:rPr>
        <w:t>Staatskanzlei Nidwalden</w:t>
      </w:r>
    </w:p>
    <w:p w:rsidR="00D318C8" w:rsidRPr="008B086D" w:rsidRDefault="00D318C8" w:rsidP="00D318C8">
      <w:pPr>
        <w:pStyle w:val="AuflistungmitSymbolen"/>
        <w:numPr>
          <w:ilvl w:val="0"/>
          <w:numId w:val="0"/>
        </w:numPr>
        <w:spacing w:after="0"/>
        <w:ind w:left="284" w:hanging="284"/>
        <w:rPr>
          <w:rFonts w:cs="Arial"/>
          <w:szCs w:val="22"/>
        </w:rPr>
      </w:pPr>
      <w:r w:rsidRPr="008B086D">
        <w:rPr>
          <w:rFonts w:cs="Arial"/>
          <w:szCs w:val="22"/>
        </w:rPr>
        <w:t>Dorfplatz 2</w:t>
      </w:r>
    </w:p>
    <w:p w:rsidR="00D318C8" w:rsidRPr="008B086D" w:rsidRDefault="00D318C8" w:rsidP="00D318C8">
      <w:pPr>
        <w:pStyle w:val="AuflistungmitSymbolen"/>
        <w:numPr>
          <w:ilvl w:val="0"/>
          <w:numId w:val="0"/>
        </w:numPr>
        <w:spacing w:after="0"/>
        <w:ind w:left="284" w:hanging="284"/>
        <w:rPr>
          <w:rFonts w:cs="Arial"/>
          <w:szCs w:val="22"/>
        </w:rPr>
      </w:pPr>
      <w:r w:rsidRPr="008B086D">
        <w:rPr>
          <w:rFonts w:cs="Arial"/>
          <w:szCs w:val="22"/>
        </w:rPr>
        <w:t>Postfach 1246</w:t>
      </w:r>
    </w:p>
    <w:p w:rsidR="00D318C8" w:rsidRPr="008B086D" w:rsidRDefault="00D318C8" w:rsidP="00D318C8">
      <w:pPr>
        <w:pStyle w:val="AuflistungmitSymbolen"/>
        <w:numPr>
          <w:ilvl w:val="0"/>
          <w:numId w:val="0"/>
        </w:numPr>
        <w:spacing w:after="0"/>
        <w:ind w:left="284" w:hanging="284"/>
        <w:rPr>
          <w:rFonts w:cs="Arial"/>
          <w:szCs w:val="22"/>
        </w:rPr>
      </w:pPr>
      <w:r w:rsidRPr="008B086D">
        <w:rPr>
          <w:rFonts w:cs="Arial"/>
          <w:szCs w:val="22"/>
        </w:rPr>
        <w:t>6371 Stans</w:t>
      </w:r>
    </w:p>
    <w:p w:rsidR="00D318C8" w:rsidRPr="008B086D" w:rsidRDefault="00D318C8" w:rsidP="00D318C8">
      <w:pPr>
        <w:pStyle w:val="AuflistungmitSymbolen"/>
        <w:numPr>
          <w:ilvl w:val="0"/>
          <w:numId w:val="0"/>
        </w:numPr>
        <w:spacing w:after="0"/>
        <w:ind w:left="284" w:hanging="284"/>
        <w:rPr>
          <w:rFonts w:cs="Arial"/>
          <w:szCs w:val="22"/>
        </w:rPr>
      </w:pPr>
    </w:p>
    <w:p w:rsidR="00D318C8" w:rsidRPr="008B086D" w:rsidRDefault="00D318C8" w:rsidP="00D318C8">
      <w:pPr>
        <w:pStyle w:val="AuflistungmitSymbolen"/>
        <w:numPr>
          <w:ilvl w:val="0"/>
          <w:numId w:val="0"/>
        </w:numPr>
        <w:spacing w:after="0"/>
        <w:ind w:left="284" w:hanging="284"/>
        <w:rPr>
          <w:rFonts w:cs="Arial"/>
          <w:szCs w:val="22"/>
        </w:rPr>
      </w:pPr>
      <w:r w:rsidRPr="008B086D">
        <w:rPr>
          <w:rFonts w:cs="Arial"/>
          <w:szCs w:val="22"/>
        </w:rPr>
        <w:t>und in elektronischer Form (PDF oder Word-Dokument) an</w:t>
      </w:r>
      <w:r w:rsidR="00001C38" w:rsidRPr="008B086D">
        <w:rPr>
          <w:rFonts w:cs="Arial"/>
          <w:szCs w:val="22"/>
        </w:rPr>
        <w:t xml:space="preserve"> </w:t>
      </w:r>
      <w:hyperlink r:id="rId15" w:history="1">
        <w:r w:rsidRPr="008B086D">
          <w:rPr>
            <w:rStyle w:val="Hyperlink"/>
            <w:rFonts w:cs="Arial"/>
            <w:szCs w:val="22"/>
          </w:rPr>
          <w:t>staatskanzlei@nw.ch</w:t>
        </w:r>
      </w:hyperlink>
    </w:p>
    <w:p w:rsidR="00D318C8" w:rsidRPr="008B086D" w:rsidRDefault="00D318C8" w:rsidP="00B517D5">
      <w:pPr>
        <w:pStyle w:val="Textkrper"/>
        <w:rPr>
          <w:rFonts w:cs="Arial"/>
        </w:rPr>
      </w:pPr>
    </w:p>
    <w:sectPr w:rsidR="00D318C8" w:rsidRPr="008B086D" w:rsidSect="008B086D">
      <w:head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C8" w:rsidRPr="008B086D" w:rsidRDefault="00D318C8">
      <w:r w:rsidRPr="008B086D">
        <w:separator/>
      </w:r>
    </w:p>
  </w:endnote>
  <w:endnote w:type="continuationSeparator" w:id="0">
    <w:p w:rsidR="00D318C8" w:rsidRPr="008B086D" w:rsidRDefault="00D318C8">
      <w:r w:rsidRPr="008B08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636386"/>
      <w:docPartObj>
        <w:docPartGallery w:val="Page Numbers (Bottom of Page)"/>
        <w:docPartUnique/>
      </w:docPartObj>
    </w:sdtPr>
    <w:sdtEndPr/>
    <w:sdtContent>
      <w:p w:rsidR="00641353" w:rsidRPr="008B086D" w:rsidRDefault="00641353">
        <w:pPr>
          <w:pStyle w:val="Fuzeile"/>
          <w:jc w:val="right"/>
        </w:pPr>
        <w:r w:rsidRPr="008B086D">
          <w:fldChar w:fldCharType="begin"/>
        </w:r>
        <w:r w:rsidRPr="008B086D">
          <w:instrText>PAGE   \* MERGEFORMAT</w:instrText>
        </w:r>
        <w:r w:rsidRPr="008B086D">
          <w:fldChar w:fldCharType="separate"/>
        </w:r>
        <w:r w:rsidR="003551CF">
          <w:t>1</w:t>
        </w:r>
        <w:r w:rsidRPr="008B086D">
          <w:fldChar w:fldCharType="end"/>
        </w:r>
      </w:p>
    </w:sdtContent>
  </w:sdt>
  <w:p w:rsidR="00A146CE" w:rsidRPr="008B086D" w:rsidRDefault="00A146CE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C8" w:rsidRPr="008B086D" w:rsidRDefault="00D318C8">
      <w:r w:rsidRPr="008B086D">
        <w:separator/>
      </w:r>
    </w:p>
  </w:footnote>
  <w:footnote w:type="continuationSeparator" w:id="0">
    <w:p w:rsidR="00D318C8" w:rsidRPr="008B086D" w:rsidRDefault="00D318C8">
      <w:r w:rsidRPr="008B08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835" w:rsidRPr="008B086D" w:rsidRDefault="00B00835" w:rsidP="0047471B">
    <w:pPr>
      <w:pStyle w:val="Minimal"/>
      <w:rPr>
        <w:sz w:val="22"/>
        <w:szCs w:val="22"/>
      </w:rPr>
    </w:pPr>
  </w:p>
  <w:p w:rsidR="00B00835" w:rsidRPr="008B086D" w:rsidRDefault="00B00835" w:rsidP="0047471B">
    <w:pPr>
      <w:pStyle w:val="Minimal"/>
      <w:rPr>
        <w:sz w:val="22"/>
        <w:szCs w:val="22"/>
      </w:rPr>
    </w:pPr>
  </w:p>
  <w:p w:rsidR="00B00835" w:rsidRPr="008B086D" w:rsidRDefault="00B00835" w:rsidP="0047471B">
    <w:pPr>
      <w:pStyle w:val="Minimal"/>
      <w:rPr>
        <w:sz w:val="22"/>
        <w:szCs w:val="22"/>
      </w:rPr>
    </w:pPr>
  </w:p>
  <w:p w:rsidR="009F1C7C" w:rsidRPr="008B086D" w:rsidRDefault="009F1C7C" w:rsidP="0047471B">
    <w:pPr>
      <w:pStyle w:val="Minimal"/>
      <w:rPr>
        <w:sz w:val="22"/>
        <w:szCs w:val="22"/>
      </w:rPr>
    </w:pPr>
  </w:p>
  <w:p w:rsidR="00A146CE" w:rsidRPr="008B086D" w:rsidRDefault="008B086D" w:rsidP="008B086D">
    <w:pPr>
      <w:pStyle w:val="Minimal"/>
    </w:pPr>
    <w:r w:rsidRPr="008B086D">
      <w:rPr>
        <w:noProof/>
        <w:lang w:eastAsia="de-CH"/>
      </w:rPr>
      <w:drawing>
        <wp:anchor distT="0" distB="0" distL="114300" distR="114300" simplePos="0" relativeHeight="25167257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4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14DF" w:rsidRPr="008B086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A146CE" w:rsidRPr="00F17E93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146CE" w:rsidRDefault="0006058C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A146CE" w:rsidRPr="00903973" w:rsidRDefault="00634281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A146CE" w:rsidRPr="00903973">
                                  <w:instrText xml:space="preserve"> IF </w:instrText>
                                </w:r>
                                <w:r w:rsidR="00D318C8">
                                  <w:fldChar w:fldCharType="begin"/>
                                </w:r>
                                <w:r w:rsidR="00D318C8">
                                  <w:instrText xml:space="preserve"> DOCPROPERTY "Doc.Draft"\*CHARFORMAT </w:instrText>
                                </w:r>
                                <w:r w:rsidR="00D318C8">
                                  <w:fldChar w:fldCharType="end"/>
                                </w:r>
                                <w:r w:rsidR="00A146CE"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 w:rsidR="00D318C8">
                                  <w:rPr>
                                    <w:noProof/>
                                  </w:rPr>
                                  <w:instrText>19.</w:instrText>
                                </w:r>
                                <w:r w:rsidR="00D318C8" w:rsidRPr="00D318C8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November 2019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A146CE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D318C8">
                                  <w:rPr>
                                    <w:noProof/>
                                  </w:rPr>
                                  <w:instrText>10:10</w:instrText>
                                </w:r>
                                <w:r>
                                  <w:fldChar w:fldCharType="end"/>
                                </w:r>
                                <w:r w:rsidR="00A146CE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A146CE" w:rsidRPr="00F17E93" w:rsidRDefault="00A146CE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A146CE" w:rsidRDefault="00A146CE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tM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FEtK0x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A146CE" w:rsidRPr="00F17E93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146CE" w:rsidRDefault="0006058C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:rsidR="00A146CE" w:rsidRPr="00903973" w:rsidRDefault="00634281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="00A146CE" w:rsidRPr="00903973">
                            <w:instrText xml:space="preserve"> IF </w:instrText>
                          </w:r>
                          <w:r w:rsidR="00D318C8">
                            <w:fldChar w:fldCharType="begin"/>
                          </w:r>
                          <w:r w:rsidR="00D318C8">
                            <w:instrText xml:space="preserve"> DOCPROPERTY "Doc.Draft"\*CHARFORMAT </w:instrText>
                          </w:r>
                          <w:r w:rsidR="00D318C8">
                            <w:fldChar w:fldCharType="end"/>
                          </w:r>
                          <w:r w:rsidR="00A146CE"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 w:rsidR="00D318C8">
                            <w:rPr>
                              <w:noProof/>
                            </w:rPr>
                            <w:instrText>19.</w:instrText>
                          </w:r>
                          <w:r w:rsidR="00D318C8" w:rsidRPr="00D318C8">
                            <w:rPr>
                              <w:bCs/>
                              <w:noProof/>
                              <w:lang w:val="de-DE"/>
                            </w:rPr>
                            <w:instrText xml:space="preserve"> November 2019</w:instrText>
                          </w:r>
                          <w:r>
                            <w:fldChar w:fldCharType="end"/>
                          </w:r>
                          <w:r w:rsidR="00A146CE"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 w:rsidR="00A146CE"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 w:rsidR="00D318C8">
                            <w:rPr>
                              <w:noProof/>
                            </w:rPr>
                            <w:instrText>10:10</w:instrText>
                          </w:r>
                          <w:r>
                            <w:fldChar w:fldCharType="end"/>
                          </w:r>
                          <w:r w:rsidR="00A146CE"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:rsidR="00A146CE" w:rsidRPr="00F17E93" w:rsidRDefault="00A146CE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A146CE" w:rsidRDefault="00A146CE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B00835" w:rsidRPr="008B086D" w:rsidTr="007318B9">
      <w:trPr>
        <w:trHeight w:val="290"/>
      </w:trPr>
      <w:sdt>
        <w:sdtPr>
          <w:tag w:val="LHF_1"/>
          <w:id w:val="1928232510"/>
          <w:placeholder>
            <w:docPart w:val="A1FDFAAE85124CD59575D6588532564B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:rsidR="00B00835" w:rsidRPr="008B086D" w:rsidRDefault="00D318C8" w:rsidP="00AF6593">
              <w:pPr>
                <w:pStyle w:val="KopfzeileKanton"/>
              </w:pPr>
              <w:r w:rsidRPr="008B086D">
                <w:t>Kanton Nidwalden</w:t>
              </w:r>
            </w:p>
          </w:tc>
        </w:sdtContent>
      </w:sdt>
      <w:tc>
        <w:tcPr>
          <w:tcW w:w="253" w:type="dxa"/>
        </w:tcPr>
        <w:p w:rsidR="00B00835" w:rsidRPr="008B086D" w:rsidRDefault="00B00835" w:rsidP="00B00835">
          <w:pPr>
            <w:pStyle w:val="Textkrper"/>
          </w:pPr>
        </w:p>
      </w:tc>
      <w:sdt>
        <w:sdtPr>
          <w:tag w:val="LHF_2"/>
          <w:id w:val="333191540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:rsidR="00B00835" w:rsidRPr="008B086D" w:rsidRDefault="00D318C8" w:rsidP="007318B9">
              <w:pPr>
                <w:pStyle w:val="KopfzeileDirektion"/>
              </w:pPr>
              <w:r w:rsidRPr="008B086D">
                <w:t>Staatskanzlei</w:t>
              </w:r>
            </w:p>
          </w:tc>
        </w:sdtContent>
      </w:sdt>
      <w:tc>
        <w:tcPr>
          <w:tcW w:w="154" w:type="dxa"/>
        </w:tcPr>
        <w:p w:rsidR="00B00835" w:rsidRPr="008B086D" w:rsidRDefault="00B00835" w:rsidP="00B00835">
          <w:pPr>
            <w:pStyle w:val="Textkrper"/>
          </w:pPr>
        </w:p>
      </w:tc>
      <w:sdt>
        <w:sdtPr>
          <w:tag w:val="LHF_3"/>
          <w:id w:val="591051308"/>
          <w:showingPlcHdr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:rsidR="00B00835" w:rsidRPr="008B086D" w:rsidRDefault="005109D0" w:rsidP="00B00835">
              <w:pPr>
                <w:pStyle w:val="KopfzeileAmt"/>
              </w:pPr>
              <w:r w:rsidRPr="008B086D">
                <w:rPr>
                  <w:rStyle w:val="Platzhaltertext"/>
                </w:rPr>
                <w:t xml:space="preserve"> </w:t>
              </w:r>
            </w:p>
          </w:tc>
        </w:sdtContent>
      </w:sdt>
      <w:tc>
        <w:tcPr>
          <w:tcW w:w="154" w:type="dxa"/>
        </w:tcPr>
        <w:p w:rsidR="00B00835" w:rsidRPr="008B086D" w:rsidRDefault="00B00835" w:rsidP="00B00835">
          <w:pPr>
            <w:pStyle w:val="Textkrper"/>
          </w:pPr>
        </w:p>
      </w:tc>
      <w:tc>
        <w:tcPr>
          <w:tcW w:w="2772" w:type="dxa"/>
        </w:tcPr>
        <w:p w:rsidR="00B00835" w:rsidRPr="008B086D" w:rsidRDefault="003551CF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0466879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D318C8" w:rsidRPr="008B086D">
                <w:rPr>
                  <w:noProof/>
                </w:rPr>
                <w:t>Dorfplatz 2, Postfach 1246, 6371 Stans</w:t>
              </w:r>
              <w:r w:rsidR="00D318C8" w:rsidRPr="008B086D">
                <w:rPr>
                  <w:noProof/>
                </w:rPr>
                <w:br/>
                <w:t>Telefon 041 618 79 02, www.nw.ch</w:t>
              </w:r>
            </w:sdtContent>
          </w:sdt>
          <w:r w:rsidR="00502A6B" w:rsidRPr="008B086D">
            <w:rPr>
              <w:noProof/>
            </w:rPr>
            <w:tab/>
          </w:r>
        </w:p>
      </w:tc>
    </w:tr>
  </w:tbl>
  <w:p w:rsidR="00B00835" w:rsidRPr="008B086D" w:rsidRDefault="00B00835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87211A" w:rsidRPr="00502A6B" w:rsidTr="00457E48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7211A" w:rsidRPr="002B6A43" w:rsidRDefault="0087211A" w:rsidP="0047417C">
          <w:pPr>
            <w:pStyle w:val="Kopfzeile"/>
            <w:rPr>
              <w:lang w:val="en-US"/>
            </w:rPr>
          </w:pP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87211A" w:rsidRPr="002B6A43" w:rsidRDefault="00A141A1" w:rsidP="00A141A1">
          <w:pPr>
            <w:pStyle w:val="Kopfzeile"/>
            <w:jc w:val="right"/>
            <w:rPr>
              <w:lang w:val="en-US"/>
            </w:rPr>
          </w:pPr>
          <w:r>
            <w:rPr>
              <w:lang w:val="en-US"/>
            </w:rPr>
            <w:t>Stans, 26. November 2019</w:t>
          </w:r>
        </w:p>
      </w:tc>
    </w:tr>
  </w:tbl>
  <w:p w:rsidR="00FB7302" w:rsidRPr="002B6A43" w:rsidRDefault="00FB7302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2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_x0009_&lt;OawDocProperty name=&quot;CustomField.ShowFooterLog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ooterLogo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|ShowFooterLogo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OawDocProperty name=&quot;CustomField.ShowFooterLogo&quot; field=&quot;ShowFooterLog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3080714212273705547&quot; EntryUID=&quot;2016112316002242559795&quot;&gt;&lt;Field Name=&quot;UID&quot; Value=&quot;201611231600224255979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2081617370794883510&quot;&gt;&lt;Field Name=&quot;UID&quot; Value=&quot;2012081617370794883510&quot;/&gt;&lt;Field Name=&quot;IDName&quot; Value=&quot;Staatskanzlei&quot;/&gt;&lt;Field Name=&quot;OrganisationLevel1&quot; Value=&quot;Kanton Nidwalden&quot;/&gt;&lt;Field Name=&quot;OrganisationLevel2&quot; Value=&quot;Staatskanzlei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1246,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TitleSlides&quot; Value=&quot;%logos%\Pp_Panorama.png&quot;/&gt;&lt;Field Name=&quot;PpLogoLayout&quot; Value=&quot;%logos%\Pp_Layout.png&quot;/&gt;&lt;Field Name=&quot;LogoFooterPortrait&quot; Value=&quot;&quot;/&gt;&lt;Field Name=&quot;LogoFooterQuer&quot; Value=&quot;&quot;/&gt;&lt;Field Name=&quot;Data_UID&quot; Value=&quot;201208161737079488351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ocumentDate&quot; Value=&quot;19. November 2019&quot;/&gt;&lt;Field Name=&quot;ShowDate&quot; Value=&quot;-1&quot;/&gt;&lt;Field Name=&quot;ShowFooterLogo&quot; Value=&quot;-1&quot;/&gt;&lt;/DocProp&gt;&lt;DocProp UID=&quot;2018042614049874818468&quot; EntryUID=&quot;2003121817293296325874&quot;&gt;&lt;Field Name=&quot;UID&quot; Value=&quot;2003121817293296325874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3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32db8c4-30b8-4d1c-bb8e-c879&quot; IdName=&quot;Footer&quot; IsSelected=&quot;True&quot; IsExpanded=&quot;True&quot;&gt;_x000d__x000a_      &lt;PageSetupSpecifics&gt;_x000d__x000a_        &lt;PageSetupSpecific IdName=&quot;A4PortraitFooter&quot; PaperSize=&quot;A4&quot; Orientation=&quot;Portrait&quot; IsSelected=&quot;false&quot;&gt;_x000d__x000a_          &lt;Source Value=&quot;[[IF(MasterProperty(&amp;quot;CustomField&amp;quot;,&amp;quot;ShowFooterLogo&amp;quot;)=&amp;quot;-1&amp;quot;, MasterProperty(&amp;quot;Organisation&amp;quot;, &amp;quot;LogoFooterPortrait&amp;quot;),&amp;quot;&amp;quot;)]]&quot; /&gt;_x000d__x000a_          &lt;HorizontalPosition Relative=&quot;Page&quot; Alignment=&quot;Right&quot; Unit=&quot;cm&quot;&gt;2&lt;/HorizontalPosition&gt;_x000d__x000a_          &lt;VerticalPosition Relative=&quot;Page&quot; Alignment=&quot;Bottom&quot; Unit=&quot;cm&quot;&gt;1.5&lt;/VerticalPosition&gt;_x000d__x000a_          &lt;OutputProfileSpecifics&gt;_x000d__x000a_            &lt;OutputProfileSpecific Type=&quot;Print&quot; Id=&quot;2012071211040398584942&quot; /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318C8"/>
    <w:rsid w:val="00000F74"/>
    <w:rsid w:val="0000198A"/>
    <w:rsid w:val="00001C38"/>
    <w:rsid w:val="0000345C"/>
    <w:rsid w:val="00004633"/>
    <w:rsid w:val="0001075B"/>
    <w:rsid w:val="00010DA3"/>
    <w:rsid w:val="000132D3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5776E"/>
    <w:rsid w:val="0006058C"/>
    <w:rsid w:val="00062C3F"/>
    <w:rsid w:val="00066A3E"/>
    <w:rsid w:val="00066B74"/>
    <w:rsid w:val="00080E23"/>
    <w:rsid w:val="000810C1"/>
    <w:rsid w:val="00082694"/>
    <w:rsid w:val="000906F1"/>
    <w:rsid w:val="00090925"/>
    <w:rsid w:val="0009108A"/>
    <w:rsid w:val="00093F7A"/>
    <w:rsid w:val="00094848"/>
    <w:rsid w:val="00094E62"/>
    <w:rsid w:val="0009628A"/>
    <w:rsid w:val="00096E16"/>
    <w:rsid w:val="00096E47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087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58A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49B2"/>
    <w:rsid w:val="00105406"/>
    <w:rsid w:val="00106EAD"/>
    <w:rsid w:val="0011312B"/>
    <w:rsid w:val="0011402F"/>
    <w:rsid w:val="00115ACD"/>
    <w:rsid w:val="00117B7F"/>
    <w:rsid w:val="00121F03"/>
    <w:rsid w:val="00123367"/>
    <w:rsid w:val="001263C6"/>
    <w:rsid w:val="00127876"/>
    <w:rsid w:val="0013032C"/>
    <w:rsid w:val="001315E1"/>
    <w:rsid w:val="001349C9"/>
    <w:rsid w:val="00135ABD"/>
    <w:rsid w:val="0013649A"/>
    <w:rsid w:val="001369D3"/>
    <w:rsid w:val="00137978"/>
    <w:rsid w:val="001435A7"/>
    <w:rsid w:val="001453E9"/>
    <w:rsid w:val="001474BD"/>
    <w:rsid w:val="00151C6D"/>
    <w:rsid w:val="001543B5"/>
    <w:rsid w:val="00155222"/>
    <w:rsid w:val="001567D5"/>
    <w:rsid w:val="001616D0"/>
    <w:rsid w:val="00163574"/>
    <w:rsid w:val="001663DE"/>
    <w:rsid w:val="0016665D"/>
    <w:rsid w:val="001671C9"/>
    <w:rsid w:val="00174704"/>
    <w:rsid w:val="00174E84"/>
    <w:rsid w:val="00181128"/>
    <w:rsid w:val="00181B77"/>
    <w:rsid w:val="0018465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D72AC"/>
    <w:rsid w:val="001E178B"/>
    <w:rsid w:val="001E40E7"/>
    <w:rsid w:val="001E6EF3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4BB9"/>
    <w:rsid w:val="00215003"/>
    <w:rsid w:val="00215921"/>
    <w:rsid w:val="00216CC3"/>
    <w:rsid w:val="00217D36"/>
    <w:rsid w:val="002223AA"/>
    <w:rsid w:val="0022436B"/>
    <w:rsid w:val="00226E24"/>
    <w:rsid w:val="00227F63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2ED2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6A43"/>
    <w:rsid w:val="002B769D"/>
    <w:rsid w:val="002C1827"/>
    <w:rsid w:val="002C1FD8"/>
    <w:rsid w:val="002C4BC5"/>
    <w:rsid w:val="002C5704"/>
    <w:rsid w:val="002C64C6"/>
    <w:rsid w:val="002C6F3A"/>
    <w:rsid w:val="002D4E94"/>
    <w:rsid w:val="002D6103"/>
    <w:rsid w:val="002D7734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5987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1CF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27F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6688"/>
    <w:rsid w:val="004076A9"/>
    <w:rsid w:val="00410FA6"/>
    <w:rsid w:val="004140F0"/>
    <w:rsid w:val="00414418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5A3B"/>
    <w:rsid w:val="004472F7"/>
    <w:rsid w:val="0045035C"/>
    <w:rsid w:val="0045562A"/>
    <w:rsid w:val="004565AB"/>
    <w:rsid w:val="00456F18"/>
    <w:rsid w:val="00457E48"/>
    <w:rsid w:val="00461111"/>
    <w:rsid w:val="00461610"/>
    <w:rsid w:val="00461D41"/>
    <w:rsid w:val="00463D79"/>
    <w:rsid w:val="00466BC4"/>
    <w:rsid w:val="00467057"/>
    <w:rsid w:val="004674C1"/>
    <w:rsid w:val="004675FC"/>
    <w:rsid w:val="0047417C"/>
    <w:rsid w:val="0047471B"/>
    <w:rsid w:val="00474CC0"/>
    <w:rsid w:val="00477676"/>
    <w:rsid w:val="00477F5E"/>
    <w:rsid w:val="00482261"/>
    <w:rsid w:val="00482BB2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2A6B"/>
    <w:rsid w:val="00504A52"/>
    <w:rsid w:val="0050529A"/>
    <w:rsid w:val="005109D0"/>
    <w:rsid w:val="00514589"/>
    <w:rsid w:val="0052420E"/>
    <w:rsid w:val="00524861"/>
    <w:rsid w:val="00524E39"/>
    <w:rsid w:val="005262DD"/>
    <w:rsid w:val="00527236"/>
    <w:rsid w:val="00527ABE"/>
    <w:rsid w:val="00527DCE"/>
    <w:rsid w:val="00533025"/>
    <w:rsid w:val="0053372A"/>
    <w:rsid w:val="005343A6"/>
    <w:rsid w:val="00534CD8"/>
    <w:rsid w:val="00536CA7"/>
    <w:rsid w:val="005411E2"/>
    <w:rsid w:val="00542F43"/>
    <w:rsid w:val="005435A2"/>
    <w:rsid w:val="005449C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3C8B"/>
    <w:rsid w:val="0057440B"/>
    <w:rsid w:val="0058076B"/>
    <w:rsid w:val="00581C61"/>
    <w:rsid w:val="0058332D"/>
    <w:rsid w:val="005844C9"/>
    <w:rsid w:val="00586277"/>
    <w:rsid w:val="00586315"/>
    <w:rsid w:val="00591C83"/>
    <w:rsid w:val="005942E5"/>
    <w:rsid w:val="00595910"/>
    <w:rsid w:val="00595CAB"/>
    <w:rsid w:val="005A1ED2"/>
    <w:rsid w:val="005A2477"/>
    <w:rsid w:val="005B0ADF"/>
    <w:rsid w:val="005B220F"/>
    <w:rsid w:val="005B2294"/>
    <w:rsid w:val="005B3366"/>
    <w:rsid w:val="005B706C"/>
    <w:rsid w:val="005B74B9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A66"/>
    <w:rsid w:val="005F4EFB"/>
    <w:rsid w:val="005F7074"/>
    <w:rsid w:val="0060464E"/>
    <w:rsid w:val="0060506E"/>
    <w:rsid w:val="006061B9"/>
    <w:rsid w:val="006064E8"/>
    <w:rsid w:val="0060654C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104B"/>
    <w:rsid w:val="0063352C"/>
    <w:rsid w:val="00634281"/>
    <w:rsid w:val="00634497"/>
    <w:rsid w:val="00634C2C"/>
    <w:rsid w:val="00635C7B"/>
    <w:rsid w:val="00641285"/>
    <w:rsid w:val="00641353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4322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5653"/>
    <w:rsid w:val="006C5FF4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4720"/>
    <w:rsid w:val="007155F1"/>
    <w:rsid w:val="007200CC"/>
    <w:rsid w:val="007230F0"/>
    <w:rsid w:val="00723F9C"/>
    <w:rsid w:val="00725475"/>
    <w:rsid w:val="00727295"/>
    <w:rsid w:val="0073013C"/>
    <w:rsid w:val="00730739"/>
    <w:rsid w:val="00730FCB"/>
    <w:rsid w:val="0073184B"/>
    <w:rsid w:val="007318B9"/>
    <w:rsid w:val="0073323B"/>
    <w:rsid w:val="00735D99"/>
    <w:rsid w:val="007425DC"/>
    <w:rsid w:val="00743378"/>
    <w:rsid w:val="007467BD"/>
    <w:rsid w:val="00746D1A"/>
    <w:rsid w:val="00750084"/>
    <w:rsid w:val="00753CA8"/>
    <w:rsid w:val="00753EAA"/>
    <w:rsid w:val="00753F6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92DE5"/>
    <w:rsid w:val="007972A1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32FE"/>
    <w:rsid w:val="007D5E7E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3911"/>
    <w:rsid w:val="00814407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0510"/>
    <w:rsid w:val="0085142C"/>
    <w:rsid w:val="00853757"/>
    <w:rsid w:val="008549A2"/>
    <w:rsid w:val="008561EB"/>
    <w:rsid w:val="00856A45"/>
    <w:rsid w:val="0085700E"/>
    <w:rsid w:val="008610CF"/>
    <w:rsid w:val="008648C0"/>
    <w:rsid w:val="00865353"/>
    <w:rsid w:val="00865D60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38CE"/>
    <w:rsid w:val="008844B1"/>
    <w:rsid w:val="0088471A"/>
    <w:rsid w:val="00884CAE"/>
    <w:rsid w:val="0088595E"/>
    <w:rsid w:val="0089059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86D"/>
    <w:rsid w:val="008B0C14"/>
    <w:rsid w:val="008B121B"/>
    <w:rsid w:val="008B220E"/>
    <w:rsid w:val="008B345A"/>
    <w:rsid w:val="008B6FDB"/>
    <w:rsid w:val="008B7ABF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D77AB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6824"/>
    <w:rsid w:val="00907886"/>
    <w:rsid w:val="00911F76"/>
    <w:rsid w:val="00912DBC"/>
    <w:rsid w:val="00914C8B"/>
    <w:rsid w:val="00914D46"/>
    <w:rsid w:val="00916FEE"/>
    <w:rsid w:val="0091722F"/>
    <w:rsid w:val="0092107D"/>
    <w:rsid w:val="00925604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560B"/>
    <w:rsid w:val="0098697B"/>
    <w:rsid w:val="00993192"/>
    <w:rsid w:val="00994B99"/>
    <w:rsid w:val="00995E20"/>
    <w:rsid w:val="00996FEF"/>
    <w:rsid w:val="00997FE7"/>
    <w:rsid w:val="009A3803"/>
    <w:rsid w:val="009A4E03"/>
    <w:rsid w:val="009A73C8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319B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1C7C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90D"/>
    <w:rsid w:val="00A12AE9"/>
    <w:rsid w:val="00A12D19"/>
    <w:rsid w:val="00A139ED"/>
    <w:rsid w:val="00A141A1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661D"/>
    <w:rsid w:val="00A571FC"/>
    <w:rsid w:val="00A60362"/>
    <w:rsid w:val="00A648DE"/>
    <w:rsid w:val="00A70376"/>
    <w:rsid w:val="00A7095C"/>
    <w:rsid w:val="00A7235E"/>
    <w:rsid w:val="00A73DDD"/>
    <w:rsid w:val="00A83A73"/>
    <w:rsid w:val="00A856FD"/>
    <w:rsid w:val="00A85E57"/>
    <w:rsid w:val="00A86E62"/>
    <w:rsid w:val="00A87A14"/>
    <w:rsid w:val="00A964E7"/>
    <w:rsid w:val="00A96971"/>
    <w:rsid w:val="00A969ED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593"/>
    <w:rsid w:val="00AF6845"/>
    <w:rsid w:val="00AF6F40"/>
    <w:rsid w:val="00AF75CA"/>
    <w:rsid w:val="00B0079D"/>
    <w:rsid w:val="00B00835"/>
    <w:rsid w:val="00B0088E"/>
    <w:rsid w:val="00B02111"/>
    <w:rsid w:val="00B05FAC"/>
    <w:rsid w:val="00B06F4D"/>
    <w:rsid w:val="00B0709A"/>
    <w:rsid w:val="00B10272"/>
    <w:rsid w:val="00B128DE"/>
    <w:rsid w:val="00B1499B"/>
    <w:rsid w:val="00B153C9"/>
    <w:rsid w:val="00B16AB1"/>
    <w:rsid w:val="00B16FD9"/>
    <w:rsid w:val="00B21019"/>
    <w:rsid w:val="00B23E1E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45229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3D28"/>
    <w:rsid w:val="00B74003"/>
    <w:rsid w:val="00B75FE2"/>
    <w:rsid w:val="00B827D1"/>
    <w:rsid w:val="00B82901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63A6"/>
    <w:rsid w:val="00BF2EC7"/>
    <w:rsid w:val="00BF42DC"/>
    <w:rsid w:val="00BF63D5"/>
    <w:rsid w:val="00C01509"/>
    <w:rsid w:val="00C01E54"/>
    <w:rsid w:val="00C02A45"/>
    <w:rsid w:val="00C02CF2"/>
    <w:rsid w:val="00C0475D"/>
    <w:rsid w:val="00C07010"/>
    <w:rsid w:val="00C11385"/>
    <w:rsid w:val="00C1235B"/>
    <w:rsid w:val="00C1299F"/>
    <w:rsid w:val="00C13604"/>
    <w:rsid w:val="00C15923"/>
    <w:rsid w:val="00C163E1"/>
    <w:rsid w:val="00C203CF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6EC6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1AF8"/>
    <w:rsid w:val="00CA38CF"/>
    <w:rsid w:val="00CA5E42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F1FFC"/>
    <w:rsid w:val="00CF41F6"/>
    <w:rsid w:val="00D0107F"/>
    <w:rsid w:val="00D06E3A"/>
    <w:rsid w:val="00D0710E"/>
    <w:rsid w:val="00D10D28"/>
    <w:rsid w:val="00D13EA0"/>
    <w:rsid w:val="00D141A6"/>
    <w:rsid w:val="00D15AD2"/>
    <w:rsid w:val="00D15C21"/>
    <w:rsid w:val="00D234CA"/>
    <w:rsid w:val="00D24E31"/>
    <w:rsid w:val="00D26841"/>
    <w:rsid w:val="00D2711F"/>
    <w:rsid w:val="00D3043F"/>
    <w:rsid w:val="00D30EAC"/>
    <w:rsid w:val="00D318C8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0E47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137"/>
    <w:rsid w:val="00E60D7A"/>
    <w:rsid w:val="00E62569"/>
    <w:rsid w:val="00E66D87"/>
    <w:rsid w:val="00E704A4"/>
    <w:rsid w:val="00E70694"/>
    <w:rsid w:val="00E72216"/>
    <w:rsid w:val="00E72FBC"/>
    <w:rsid w:val="00E7416D"/>
    <w:rsid w:val="00E744D8"/>
    <w:rsid w:val="00E75F02"/>
    <w:rsid w:val="00E80496"/>
    <w:rsid w:val="00E81972"/>
    <w:rsid w:val="00E865D5"/>
    <w:rsid w:val="00E868C0"/>
    <w:rsid w:val="00E87A8F"/>
    <w:rsid w:val="00E92812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C7586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22E0"/>
    <w:rsid w:val="00F25EAB"/>
    <w:rsid w:val="00F26867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6E24"/>
    <w:rsid w:val="00F674C8"/>
    <w:rsid w:val="00F703EA"/>
    <w:rsid w:val="00F70DAA"/>
    <w:rsid w:val="00F82448"/>
    <w:rsid w:val="00F8391B"/>
    <w:rsid w:val="00F83E8C"/>
    <w:rsid w:val="00F85F9F"/>
    <w:rsid w:val="00F87D77"/>
    <w:rsid w:val="00F96816"/>
    <w:rsid w:val="00FA143A"/>
    <w:rsid w:val="00FA5BF9"/>
    <w:rsid w:val="00FA6A60"/>
    <w:rsid w:val="00FB0460"/>
    <w:rsid w:val="00FB1832"/>
    <w:rsid w:val="00FB23F2"/>
    <w:rsid w:val="00FB48EC"/>
    <w:rsid w:val="00FB60A8"/>
    <w:rsid w:val="00FB64BD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0B8B"/>
    <w:rsid w:val="00FE15FF"/>
    <w:rsid w:val="00FE5AAD"/>
    <w:rsid w:val="00FE7B8C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5:docId w15:val="{B872DF9C-34DD-46A4-9B85-C995DF1B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uiPriority w:val="99"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34"/>
    <w:qFormat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locked/>
    <w:rsid w:val="00D318C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318C8"/>
    <w:rPr>
      <w:rFonts w:cs="Tahoma"/>
      <w:sz w:val="22"/>
      <w:szCs w:val="17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atskanzlei@nw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FDFAAE85124CD59575D65885325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EF071-FD77-4286-A905-AAEB236F0D97}"/>
      </w:docPartPr>
      <w:docPartBody>
        <w:p w:rsidR="00912AA7" w:rsidRDefault="00912AA7">
          <w:pPr>
            <w:pStyle w:val="A1FDFAAE85124CD59575D6588532564B"/>
          </w:pPr>
          <w:r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A7"/>
    <w:rsid w:val="0091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3158F860F44F4559BDB29C5C71FD91F5">
    <w:name w:val="3158F860F44F4559BDB29C5C71FD91F5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E04D081B8E4443F591DB33D2278AF6BC">
    <w:name w:val="E04D081B8E4443F591DB33D2278AF6BC"/>
  </w:style>
  <w:style w:type="paragraph" w:customStyle="1" w:styleId="A1FDFAAE85124CD59575D6588532564B">
    <w:name w:val="A1FDFAAE85124CD59575D65885325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LHF_1>Kanton Nidwalden</LHF_1>
  <LHF_2>Staatskanzlei</LHF_2>
  <LHF_3/>
  <LHF_4>Dorfplatz 2, Postfach 1246, 6371 Stans
Telefon 041 618 79 02, www.nw.ch</LHF_4>
  <LHS_1.1>Kanton Nidwalden</LHS_1.1>
  <LHS_1.2>Staatskanzlei</LHS_1.2>
  <LHS_2>Stans, 16. November 2019</LHS_2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</officeatwork>
</file>

<file path=customXml/item5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9E51AFA2-66F6-4864-A196-7A67E928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B528CCF0.dotm</Template>
  <TotalTime>0</TotalTime>
  <Pages>3</Pages>
  <Words>583</Words>
  <Characters>4756</Characters>
  <Application>Microsoft Office Word</Application>
  <DocSecurity>4</DocSecurity>
  <Lines>80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Contactperson.Name</Manager>
  <Company>Kanton Nidwalden Staatskanzlei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Author.Name</dc:creator>
  <cp:keywords/>
  <dc:description/>
  <cp:lastModifiedBy>Fankhauser Maya</cp:lastModifiedBy>
  <cp:revision>2</cp:revision>
  <cp:lastPrinted>2019-11-27T10:37:00Z</cp:lastPrinted>
  <dcterms:created xsi:type="dcterms:W3CDTF">2019-11-27T14:36:00Z</dcterms:created>
  <dcterms:modified xsi:type="dcterms:W3CDTF">2019-11-27T14:36:00Z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/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Staatskanzlei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/>
  </property>
  <property fmtid="{D5CDD505-2E9C-101B-9397-08002B2CF9AE}" pid="11" name="Contactperson.DirectPhone">
    <vt:lpwstr/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/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/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19. November 2019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  <property fmtid="{D5CDD505-2E9C-101B-9397-08002B2CF9AE}" pid="28" name="CustomField.ShowFooterLogo">
    <vt:lpwstr>-1</vt:lpwstr>
  </property>
</Properties>
</file>