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D58E" w14:textId="60F98D13" w:rsidR="009F068E" w:rsidRDefault="00516A4F" w:rsidP="009F068E">
      <w:pPr>
        <w:rPr>
          <w:b/>
          <w:bCs/>
        </w:rPr>
      </w:pPr>
      <w:r>
        <w:rPr>
          <w:b/>
          <w:bCs/>
        </w:rPr>
        <w:t>Übung zu Prüfung Sachanlagen Verwaltungsvermögen:</w:t>
      </w:r>
    </w:p>
    <w:p w14:paraId="58182C48" w14:textId="77777777" w:rsidR="00516A4F" w:rsidRDefault="00516A4F" w:rsidP="009F068E">
      <w:pPr>
        <w:rPr>
          <w:b/>
          <w:bCs/>
        </w:rPr>
      </w:pPr>
    </w:p>
    <w:p w14:paraId="013D81C7" w14:textId="110ADA27" w:rsidR="00516A4F" w:rsidRDefault="00C97665" w:rsidP="009F068E">
      <w:r>
        <w:t xml:space="preserve">Wie können folgende Fragen aus der Checkliste </w:t>
      </w:r>
      <w:r w:rsidR="00A66395">
        <w:t>geprüft werden</w:t>
      </w:r>
      <w:r w:rsidR="00194F02">
        <w:t>?</w:t>
      </w:r>
    </w:p>
    <w:p w14:paraId="3A3DA8A9" w14:textId="77777777" w:rsidR="00194F02" w:rsidRDefault="00194F02" w:rsidP="009F068E"/>
    <w:p w14:paraId="37FF4865" w14:textId="1E40D987" w:rsidR="00194F02" w:rsidRDefault="00194F02" w:rsidP="00881254">
      <w:pPr>
        <w:pStyle w:val="Listenabsatz"/>
        <w:numPr>
          <w:ilvl w:val="0"/>
          <w:numId w:val="2"/>
        </w:numPr>
      </w:pPr>
      <w:r>
        <w:t xml:space="preserve">Stimmen die in der Bilanz </w:t>
      </w:r>
      <w:r w:rsidR="001649E8">
        <w:t>aufgeführten Werte mit der Anlagebuchhaltung überein</w:t>
      </w:r>
    </w:p>
    <w:p w14:paraId="05E974F8" w14:textId="77777777" w:rsidR="00881254" w:rsidRDefault="00881254" w:rsidP="00881254">
      <w:pPr>
        <w:pStyle w:val="Listenabsatz"/>
      </w:pPr>
    </w:p>
    <w:p w14:paraId="45036490" w14:textId="654794BE" w:rsidR="000544E7" w:rsidRDefault="001649E8" w:rsidP="000544E7">
      <w:pPr>
        <w:pStyle w:val="Listenabsatz"/>
        <w:numPr>
          <w:ilvl w:val="0"/>
          <w:numId w:val="2"/>
        </w:numPr>
      </w:pPr>
      <w:r>
        <w:t>Wurden die Abschreibungen richtig berechnet</w:t>
      </w:r>
      <w:r w:rsidR="007B4A6D">
        <w:t xml:space="preserve">? </w:t>
      </w:r>
    </w:p>
    <w:p w14:paraId="4C7996B7" w14:textId="77777777" w:rsidR="008F548B" w:rsidRDefault="008F548B" w:rsidP="008F548B"/>
    <w:p w14:paraId="06E1C559" w14:textId="26546DA9" w:rsidR="00E91E9F" w:rsidRDefault="00E91E9F" w:rsidP="00881254">
      <w:pPr>
        <w:pStyle w:val="Listenabsatz"/>
        <w:numPr>
          <w:ilvl w:val="0"/>
          <w:numId w:val="2"/>
        </w:numPr>
      </w:pPr>
      <w:r>
        <w:t xml:space="preserve">Stimmen die Abschreibungen </w:t>
      </w:r>
      <w:r w:rsidR="00B75E07">
        <w:t>mit der vorgeschriebenen Nutzungsdauer überein</w:t>
      </w:r>
      <w:r w:rsidR="00DB3DD4">
        <w:t>?</w:t>
      </w:r>
    </w:p>
    <w:p w14:paraId="5A524CD6" w14:textId="77777777" w:rsidR="00A249C7" w:rsidRDefault="00A249C7" w:rsidP="00A249C7">
      <w:pPr>
        <w:pStyle w:val="Listenabsatz"/>
      </w:pPr>
    </w:p>
    <w:p w14:paraId="531EA950" w14:textId="48C72DC7" w:rsidR="00A249C7" w:rsidRDefault="00A249C7" w:rsidP="00881254">
      <w:pPr>
        <w:pStyle w:val="Listenabsatz"/>
        <w:numPr>
          <w:ilvl w:val="0"/>
          <w:numId w:val="2"/>
        </w:numPr>
      </w:pPr>
      <w:r>
        <w:t xml:space="preserve">Wie </w:t>
      </w:r>
      <w:r w:rsidR="008240AC">
        <w:t>können die Sachanlagen Verwaltungsvermögen noch weiter geprüft werden?</w:t>
      </w:r>
    </w:p>
    <w:p w14:paraId="5F42C18D" w14:textId="77777777" w:rsidR="00DB3DD4" w:rsidRDefault="00DB3DD4" w:rsidP="006C0402">
      <w:pPr>
        <w:pStyle w:val="Listenabsatz"/>
      </w:pPr>
    </w:p>
    <w:p w14:paraId="54BDE755" w14:textId="77777777" w:rsidR="006C0402" w:rsidRDefault="006C0402" w:rsidP="006C0402">
      <w:pPr>
        <w:pStyle w:val="Listenabsatz"/>
      </w:pPr>
    </w:p>
    <w:p w14:paraId="5706AE60" w14:textId="77777777" w:rsidR="006C0402" w:rsidRDefault="006C0402" w:rsidP="006C0402">
      <w:pPr>
        <w:pStyle w:val="Listenabsatz"/>
      </w:pPr>
    </w:p>
    <w:p w14:paraId="142DE235" w14:textId="77777777" w:rsidR="006C0402" w:rsidRDefault="006C0402" w:rsidP="006C0402">
      <w:pPr>
        <w:pStyle w:val="Listenabsatz"/>
      </w:pPr>
    </w:p>
    <w:p w14:paraId="5825DA80" w14:textId="77777777" w:rsidR="006C0402" w:rsidRDefault="006C0402" w:rsidP="006C0402">
      <w:pPr>
        <w:pStyle w:val="Listenabsatz"/>
      </w:pPr>
    </w:p>
    <w:p w14:paraId="06F2921F" w14:textId="77777777" w:rsidR="006C0402" w:rsidRDefault="006C0402" w:rsidP="006C0402">
      <w:pPr>
        <w:pStyle w:val="Listenabsatz"/>
      </w:pPr>
    </w:p>
    <w:p w14:paraId="7E3D21E0" w14:textId="77777777" w:rsidR="006C0402" w:rsidRDefault="006C0402" w:rsidP="006C0402">
      <w:pPr>
        <w:pStyle w:val="Listenabsatz"/>
      </w:pPr>
    </w:p>
    <w:p w14:paraId="44FABDFA" w14:textId="77777777" w:rsidR="006C0402" w:rsidRDefault="006C0402" w:rsidP="006C0402">
      <w:pPr>
        <w:pStyle w:val="Listenabsatz"/>
      </w:pPr>
    </w:p>
    <w:p w14:paraId="3B841349" w14:textId="77777777" w:rsidR="006C0402" w:rsidRDefault="006C0402" w:rsidP="006C0402">
      <w:pPr>
        <w:pStyle w:val="Listenabsatz"/>
      </w:pPr>
    </w:p>
    <w:p w14:paraId="64160C5C" w14:textId="77777777" w:rsidR="006C0402" w:rsidRDefault="006C0402" w:rsidP="006C0402">
      <w:pPr>
        <w:pStyle w:val="Listenabsatz"/>
      </w:pPr>
    </w:p>
    <w:p w14:paraId="3B323BB5" w14:textId="77777777" w:rsidR="006C0402" w:rsidRDefault="006C0402" w:rsidP="006C0402">
      <w:pPr>
        <w:pStyle w:val="Listenabsatz"/>
      </w:pPr>
    </w:p>
    <w:p w14:paraId="7AAD1743" w14:textId="77777777" w:rsidR="006C0402" w:rsidRDefault="006C0402" w:rsidP="006C0402">
      <w:pPr>
        <w:pStyle w:val="Listenabsatz"/>
      </w:pPr>
    </w:p>
    <w:p w14:paraId="2068D37E" w14:textId="77777777" w:rsidR="006C0402" w:rsidRDefault="006C0402" w:rsidP="006C0402">
      <w:pPr>
        <w:pStyle w:val="Listenabsatz"/>
      </w:pPr>
    </w:p>
    <w:p w14:paraId="6BB632E8" w14:textId="77777777" w:rsidR="006C0402" w:rsidRDefault="006C0402" w:rsidP="006C0402">
      <w:pPr>
        <w:pStyle w:val="Listenabsatz"/>
      </w:pPr>
    </w:p>
    <w:p w14:paraId="7407AE1F" w14:textId="77777777" w:rsidR="006C0402" w:rsidRDefault="006C0402" w:rsidP="006C0402">
      <w:pPr>
        <w:pStyle w:val="Listenabsatz"/>
      </w:pPr>
    </w:p>
    <w:p w14:paraId="240232BE" w14:textId="77777777" w:rsidR="006C0402" w:rsidRDefault="006C0402" w:rsidP="006C0402">
      <w:pPr>
        <w:pStyle w:val="Listenabsatz"/>
      </w:pPr>
    </w:p>
    <w:p w14:paraId="4DAC9FB5" w14:textId="77777777" w:rsidR="006C0402" w:rsidRDefault="006C0402" w:rsidP="006C0402">
      <w:pPr>
        <w:pStyle w:val="Listenabsatz"/>
      </w:pPr>
    </w:p>
    <w:p w14:paraId="77233E09" w14:textId="77777777" w:rsidR="006C0402" w:rsidRDefault="006C0402" w:rsidP="006C0402">
      <w:pPr>
        <w:pStyle w:val="Listenabsatz"/>
      </w:pPr>
    </w:p>
    <w:p w14:paraId="5DF22542" w14:textId="77777777" w:rsidR="006C0402" w:rsidRDefault="006C0402" w:rsidP="006C0402">
      <w:pPr>
        <w:pStyle w:val="Listenabsatz"/>
      </w:pPr>
    </w:p>
    <w:p w14:paraId="7AC3C1DB" w14:textId="77777777" w:rsidR="006C0402" w:rsidRDefault="006C0402" w:rsidP="006C0402">
      <w:pPr>
        <w:pStyle w:val="Listenabsatz"/>
      </w:pPr>
    </w:p>
    <w:p w14:paraId="2E3B7513" w14:textId="77777777" w:rsidR="006C0402" w:rsidRDefault="006C0402" w:rsidP="006C0402">
      <w:pPr>
        <w:pStyle w:val="Listenabsatz"/>
      </w:pPr>
    </w:p>
    <w:p w14:paraId="41BD6D2B" w14:textId="77777777" w:rsidR="006C0402" w:rsidRDefault="006C0402" w:rsidP="006C0402">
      <w:pPr>
        <w:pStyle w:val="Listenabsatz"/>
      </w:pPr>
    </w:p>
    <w:p w14:paraId="19C6A569" w14:textId="77777777" w:rsidR="006C0402" w:rsidRDefault="006C0402" w:rsidP="006C0402">
      <w:pPr>
        <w:pStyle w:val="Listenabsatz"/>
      </w:pPr>
    </w:p>
    <w:p w14:paraId="2F2589A1" w14:textId="77777777" w:rsidR="006C0402" w:rsidRDefault="006C0402" w:rsidP="006C0402">
      <w:pPr>
        <w:pStyle w:val="Listenabsatz"/>
      </w:pPr>
    </w:p>
    <w:p w14:paraId="65A6922B" w14:textId="77777777" w:rsidR="006C0402" w:rsidRDefault="006C0402" w:rsidP="006C0402">
      <w:pPr>
        <w:pStyle w:val="Listenabsatz"/>
      </w:pPr>
    </w:p>
    <w:p w14:paraId="0A5EAD4C" w14:textId="77777777" w:rsidR="006C0402" w:rsidRDefault="006C0402" w:rsidP="006C0402">
      <w:pPr>
        <w:pStyle w:val="Listenabsatz"/>
      </w:pPr>
    </w:p>
    <w:p w14:paraId="20EDA8D3" w14:textId="77777777" w:rsidR="006C0402" w:rsidRDefault="006C0402" w:rsidP="006C0402">
      <w:pPr>
        <w:pStyle w:val="Listenabsatz"/>
      </w:pPr>
    </w:p>
    <w:p w14:paraId="391D5173" w14:textId="77777777" w:rsidR="006C0402" w:rsidRDefault="006C0402" w:rsidP="006C0402">
      <w:pPr>
        <w:pStyle w:val="Listenabsatz"/>
      </w:pPr>
    </w:p>
    <w:p w14:paraId="577D7F05" w14:textId="77777777" w:rsidR="006C0402" w:rsidRDefault="006C0402" w:rsidP="006C0402">
      <w:pPr>
        <w:pStyle w:val="Listenabsatz"/>
      </w:pPr>
    </w:p>
    <w:p w14:paraId="0CB0CF5D" w14:textId="77777777" w:rsidR="006C0402" w:rsidRDefault="006C0402" w:rsidP="006C0402">
      <w:pPr>
        <w:pStyle w:val="Listenabsatz"/>
      </w:pPr>
    </w:p>
    <w:p w14:paraId="57C6E395" w14:textId="77777777" w:rsidR="006C0402" w:rsidRDefault="006C0402" w:rsidP="006C0402">
      <w:pPr>
        <w:pStyle w:val="Listenabsatz"/>
      </w:pPr>
    </w:p>
    <w:p w14:paraId="4D0A93E7" w14:textId="77777777" w:rsidR="006C0402" w:rsidRDefault="006C0402" w:rsidP="006C0402">
      <w:pPr>
        <w:pStyle w:val="Listenabsatz"/>
      </w:pPr>
    </w:p>
    <w:p w14:paraId="02592DF6" w14:textId="77777777" w:rsidR="006C0402" w:rsidRDefault="006C0402" w:rsidP="006C0402">
      <w:pPr>
        <w:pStyle w:val="Listenabsatz"/>
      </w:pPr>
    </w:p>
    <w:p w14:paraId="16537199" w14:textId="77777777" w:rsidR="006C0402" w:rsidRDefault="006C0402" w:rsidP="006C0402">
      <w:pPr>
        <w:pStyle w:val="Listenabsatz"/>
      </w:pPr>
    </w:p>
    <w:p w14:paraId="331C1882" w14:textId="77777777" w:rsidR="006C0402" w:rsidRDefault="006C0402" w:rsidP="006C0402">
      <w:pPr>
        <w:pStyle w:val="Listenabsatz"/>
      </w:pPr>
    </w:p>
    <w:p w14:paraId="0855C0CF" w14:textId="77777777" w:rsidR="006C0402" w:rsidRDefault="006C0402" w:rsidP="006C0402">
      <w:pPr>
        <w:pStyle w:val="Listenabsatz"/>
      </w:pPr>
    </w:p>
    <w:p w14:paraId="12EAA552" w14:textId="77777777" w:rsidR="006C0402" w:rsidRDefault="006C0402" w:rsidP="006C0402">
      <w:pPr>
        <w:pStyle w:val="Listenabsatz"/>
      </w:pPr>
    </w:p>
    <w:p w14:paraId="5DCD69F2" w14:textId="77777777" w:rsidR="006C0402" w:rsidRDefault="006C0402" w:rsidP="006C0402">
      <w:pPr>
        <w:pStyle w:val="Listenabsatz"/>
      </w:pPr>
    </w:p>
    <w:p w14:paraId="6C8B7BB8" w14:textId="77777777" w:rsidR="006C0402" w:rsidRDefault="006C0402" w:rsidP="006C0402">
      <w:pPr>
        <w:pStyle w:val="Listenabsatz"/>
      </w:pPr>
    </w:p>
    <w:p w14:paraId="75164D84" w14:textId="77777777" w:rsidR="006C0402" w:rsidRDefault="006C0402" w:rsidP="006C0402">
      <w:pPr>
        <w:pStyle w:val="Listenabsatz"/>
      </w:pPr>
    </w:p>
    <w:p w14:paraId="2C770850" w14:textId="77777777" w:rsidR="006C0402" w:rsidRDefault="006C0402" w:rsidP="006C0402">
      <w:pPr>
        <w:pStyle w:val="Listenabsatz"/>
      </w:pPr>
    </w:p>
    <w:p w14:paraId="716C272C" w14:textId="6FBB165A" w:rsidR="006C0402" w:rsidRDefault="006C0402" w:rsidP="006C0402">
      <w:pPr>
        <w:rPr>
          <w:b/>
          <w:bCs/>
        </w:rPr>
      </w:pPr>
      <w:r>
        <w:rPr>
          <w:b/>
          <w:bCs/>
        </w:rPr>
        <w:lastRenderedPageBreak/>
        <w:t>Lösungs</w:t>
      </w:r>
      <w:r w:rsidR="000473D1">
        <w:rPr>
          <w:b/>
          <w:bCs/>
        </w:rPr>
        <w:t>ansätze:</w:t>
      </w:r>
    </w:p>
    <w:p w14:paraId="5D7E0C06" w14:textId="77777777" w:rsidR="000544E7" w:rsidRDefault="000544E7" w:rsidP="006C0402">
      <w:pPr>
        <w:rPr>
          <w:b/>
          <w:bCs/>
        </w:rPr>
      </w:pPr>
    </w:p>
    <w:p w14:paraId="3ADA8B34" w14:textId="2D1EFC91" w:rsidR="00912A6E" w:rsidRDefault="000544E7" w:rsidP="006C0402">
      <w:pPr>
        <w:rPr>
          <w:b/>
          <w:bCs/>
        </w:rPr>
      </w:pPr>
      <w:r>
        <w:rPr>
          <w:b/>
          <w:bCs/>
        </w:rPr>
        <w:t>1.</w:t>
      </w:r>
    </w:p>
    <w:p w14:paraId="798BEAA3" w14:textId="3CB755A9" w:rsidR="001A6D57" w:rsidRPr="001A6D57" w:rsidRDefault="00157956" w:rsidP="001A6D57">
      <w:pPr>
        <w:pStyle w:val="Listenabsatz"/>
        <w:numPr>
          <w:ilvl w:val="0"/>
          <w:numId w:val="5"/>
        </w:numPr>
      </w:pPr>
      <w:r>
        <w:t xml:space="preserve">Berechnung </w:t>
      </w:r>
      <w:r w:rsidR="001A6D57" w:rsidRPr="001A6D57">
        <w:t>Nachweis Veränderung Verwaltungsvermögen 2023</w:t>
      </w:r>
    </w:p>
    <w:p w14:paraId="1AC18D2E" w14:textId="77777777" w:rsidR="001A6D57" w:rsidRDefault="001A6D57" w:rsidP="006C0402">
      <w:pPr>
        <w:rPr>
          <w:b/>
          <w:bCs/>
        </w:rPr>
      </w:pPr>
    </w:p>
    <w:p w14:paraId="6118F34C" w14:textId="4774A787" w:rsidR="000473D1" w:rsidRDefault="00881254" w:rsidP="006C0402">
      <w:pPr>
        <w:rPr>
          <w:b/>
          <w:bCs/>
        </w:rPr>
      </w:pPr>
      <w:r w:rsidRPr="00881254">
        <w:rPr>
          <w:b/>
          <w:bCs/>
          <w:noProof/>
        </w:rPr>
        <w:drawing>
          <wp:inline distT="0" distB="0" distL="0" distR="0" wp14:anchorId="614BC799" wp14:editId="51568B36">
            <wp:extent cx="5760720" cy="343725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3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55BC5" w14:textId="77777777" w:rsidR="000544E7" w:rsidRDefault="000544E7" w:rsidP="006C0402">
      <w:pPr>
        <w:rPr>
          <w:b/>
          <w:bCs/>
        </w:rPr>
      </w:pPr>
    </w:p>
    <w:p w14:paraId="1ACAA02F" w14:textId="453F1497" w:rsidR="00500821" w:rsidRDefault="00E01DE3" w:rsidP="00500821">
      <w:pPr>
        <w:pStyle w:val="Listenabsatz"/>
        <w:numPr>
          <w:ilvl w:val="0"/>
          <w:numId w:val="4"/>
        </w:numPr>
      </w:pPr>
      <w:r w:rsidRPr="009B62B4">
        <w:t>Abgleich Total Verwaltungsvermögen in der Bilanz mit d</w:t>
      </w:r>
      <w:r w:rsidR="009B62B4" w:rsidRPr="009B62B4">
        <w:t>em Anlagespiegel</w:t>
      </w:r>
    </w:p>
    <w:p w14:paraId="17DEBF6D" w14:textId="77777777" w:rsidR="00500821" w:rsidRDefault="00500821" w:rsidP="00500821"/>
    <w:p w14:paraId="70196A0B" w14:textId="7276BE55" w:rsidR="002C2213" w:rsidRDefault="00500821" w:rsidP="00500821">
      <w:r w:rsidRPr="00500821">
        <w:rPr>
          <w:b/>
          <w:bCs/>
        </w:rPr>
        <w:t>2.</w:t>
      </w:r>
      <w:r w:rsidR="00D77876">
        <w:rPr>
          <w:b/>
          <w:bCs/>
        </w:rPr>
        <w:t xml:space="preserve"> + 3.</w:t>
      </w:r>
    </w:p>
    <w:p w14:paraId="6D2EEF10" w14:textId="1DB7305D" w:rsidR="002C2213" w:rsidRDefault="002C2213" w:rsidP="002C2213">
      <w:pPr>
        <w:pStyle w:val="Listenabsatz"/>
        <w:numPr>
          <w:ilvl w:val="0"/>
          <w:numId w:val="4"/>
        </w:numPr>
      </w:pPr>
      <w:r>
        <w:t xml:space="preserve">Stichprobenweise Prüfung der </w:t>
      </w:r>
      <w:r w:rsidR="00836A71">
        <w:t>Abschreibungen,</w:t>
      </w:r>
      <w:r w:rsidR="002A6BE5">
        <w:t xml:space="preserve"> d.h. Nachrechnung und </w:t>
      </w:r>
      <w:r w:rsidR="00990DD0">
        <w:t>Abgleich,</w:t>
      </w:r>
      <w:r w:rsidR="002A6BE5">
        <w:t xml:space="preserve"> ob Nutzungsdauer mit den gesetzlich festgelegten Nutzungsdauern übereinstimmt.</w:t>
      </w:r>
      <w:r w:rsidR="00836A71">
        <w:t xml:space="preserve"> Prüfung erfolgt mittels Anlagespiegel</w:t>
      </w:r>
    </w:p>
    <w:p w14:paraId="52A5E365" w14:textId="77777777" w:rsidR="00F630B2" w:rsidRDefault="00F630B2" w:rsidP="00F630B2">
      <w:pPr>
        <w:pStyle w:val="Listenabsatz"/>
      </w:pPr>
    </w:p>
    <w:p w14:paraId="2EB336F6" w14:textId="3C33CD80" w:rsidR="00836A71" w:rsidRDefault="00903956" w:rsidP="00F630B2">
      <w:r w:rsidRPr="00903956">
        <w:rPr>
          <w:noProof/>
        </w:rPr>
        <w:drawing>
          <wp:inline distT="0" distB="0" distL="0" distR="0" wp14:anchorId="35D08D7B" wp14:editId="6C9F6982">
            <wp:extent cx="6424300" cy="2398143"/>
            <wp:effectExtent l="0" t="0" r="0" b="25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32807" cy="240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661C4" w14:textId="77777777" w:rsidR="00F630B2" w:rsidRDefault="00F630B2" w:rsidP="00F630B2"/>
    <w:p w14:paraId="45E8045D" w14:textId="17E9C41F" w:rsidR="008518D9" w:rsidRDefault="008518D9" w:rsidP="00F630B2">
      <w:pPr>
        <w:rPr>
          <w:b/>
          <w:bCs/>
        </w:rPr>
      </w:pPr>
      <w:r w:rsidRPr="008518D9">
        <w:rPr>
          <w:b/>
          <w:bCs/>
        </w:rPr>
        <w:t>4.</w:t>
      </w:r>
    </w:p>
    <w:p w14:paraId="44D9873C" w14:textId="1FBED8DF" w:rsidR="008518D9" w:rsidRDefault="008518D9" w:rsidP="008518D9">
      <w:pPr>
        <w:pStyle w:val="Listenabsatz"/>
        <w:numPr>
          <w:ilvl w:val="0"/>
          <w:numId w:val="4"/>
        </w:numPr>
      </w:pPr>
      <w:r>
        <w:t>Aktivierungsprüfungen:</w:t>
      </w:r>
      <w:r w:rsidR="002252D9">
        <w:t xml:space="preserve"> konkretes Bsp. anhand Excel-Tabelle</w:t>
      </w:r>
      <w:r w:rsidR="00C77016">
        <w:t xml:space="preserve"> zeigen.</w:t>
      </w:r>
    </w:p>
    <w:p w14:paraId="3C58A979" w14:textId="77777777" w:rsidR="00E01DE3" w:rsidRDefault="00E01DE3" w:rsidP="006C0402">
      <w:pPr>
        <w:rPr>
          <w:b/>
          <w:bCs/>
        </w:rPr>
      </w:pPr>
    </w:p>
    <w:p w14:paraId="1E880855" w14:textId="77777777" w:rsidR="004240CB" w:rsidRPr="004240CB" w:rsidRDefault="004240CB" w:rsidP="009F068E"/>
    <w:sectPr w:rsidR="004240CB" w:rsidRPr="004240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566FA"/>
    <w:multiLevelType w:val="hybridMultilevel"/>
    <w:tmpl w:val="9C38C06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11130"/>
    <w:multiLevelType w:val="hybridMultilevel"/>
    <w:tmpl w:val="3A58AAF2"/>
    <w:lvl w:ilvl="0" w:tplc="73CA6CC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15586"/>
    <w:multiLevelType w:val="hybridMultilevel"/>
    <w:tmpl w:val="2FD8E118"/>
    <w:lvl w:ilvl="0" w:tplc="F812601A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47F23"/>
    <w:multiLevelType w:val="hybridMultilevel"/>
    <w:tmpl w:val="FC5E4D10"/>
    <w:lvl w:ilvl="0" w:tplc="60B69BEA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20362"/>
    <w:multiLevelType w:val="hybridMultilevel"/>
    <w:tmpl w:val="2DAEC0B8"/>
    <w:lvl w:ilvl="0" w:tplc="4F4EF62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229153">
    <w:abstractNumId w:val="4"/>
  </w:num>
  <w:num w:numId="2" w16cid:durableId="1719813169">
    <w:abstractNumId w:val="0"/>
  </w:num>
  <w:num w:numId="3" w16cid:durableId="216167354">
    <w:abstractNumId w:val="2"/>
  </w:num>
  <w:num w:numId="4" w16cid:durableId="2905061">
    <w:abstractNumId w:val="1"/>
  </w:num>
  <w:num w:numId="5" w16cid:durableId="370302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48"/>
    <w:rsid w:val="000473D1"/>
    <w:rsid w:val="000544E7"/>
    <w:rsid w:val="000A6DF1"/>
    <w:rsid w:val="00131600"/>
    <w:rsid w:val="00157956"/>
    <w:rsid w:val="001649E8"/>
    <w:rsid w:val="00194F02"/>
    <w:rsid w:val="001A509D"/>
    <w:rsid w:val="001A6D57"/>
    <w:rsid w:val="002252D9"/>
    <w:rsid w:val="00225665"/>
    <w:rsid w:val="002A6BE5"/>
    <w:rsid w:val="002C2213"/>
    <w:rsid w:val="004240CB"/>
    <w:rsid w:val="00500821"/>
    <w:rsid w:val="00516A4F"/>
    <w:rsid w:val="00543886"/>
    <w:rsid w:val="006C0402"/>
    <w:rsid w:val="00770448"/>
    <w:rsid w:val="007B4A6D"/>
    <w:rsid w:val="008240AC"/>
    <w:rsid w:val="00836A71"/>
    <w:rsid w:val="008518D9"/>
    <w:rsid w:val="00881254"/>
    <w:rsid w:val="008F548B"/>
    <w:rsid w:val="00903956"/>
    <w:rsid w:val="00912A6E"/>
    <w:rsid w:val="00990DD0"/>
    <w:rsid w:val="009B62B4"/>
    <w:rsid w:val="009F068E"/>
    <w:rsid w:val="00A249C7"/>
    <w:rsid w:val="00A66395"/>
    <w:rsid w:val="00B75E07"/>
    <w:rsid w:val="00C77016"/>
    <w:rsid w:val="00C97665"/>
    <w:rsid w:val="00D77876"/>
    <w:rsid w:val="00DB3DD4"/>
    <w:rsid w:val="00E01DE3"/>
    <w:rsid w:val="00E6327E"/>
    <w:rsid w:val="00E91E9F"/>
    <w:rsid w:val="00F6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C0C325"/>
  <w15:chartTrackingRefBased/>
  <w15:docId w15:val="{1852608B-228A-4C79-A41E-E4F9A144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1600"/>
    <w:pPr>
      <w:spacing w:after="0" w:line="27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3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F112A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3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F112A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3886"/>
    <w:pPr>
      <w:keepNext/>
      <w:keepLines/>
      <w:spacing w:before="160" w:after="80"/>
      <w:outlineLvl w:val="2"/>
    </w:pPr>
    <w:rPr>
      <w:rFonts w:eastAsiaTheme="majorEastAsia" w:cstheme="majorBidi"/>
      <w:color w:val="AF112A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3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F112A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3886"/>
    <w:pPr>
      <w:keepNext/>
      <w:keepLines/>
      <w:spacing w:before="80" w:after="40"/>
      <w:outlineLvl w:val="4"/>
    </w:pPr>
    <w:rPr>
      <w:rFonts w:eastAsiaTheme="majorEastAsia" w:cstheme="majorBidi"/>
      <w:color w:val="AF112A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38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38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38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38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3886"/>
    <w:rPr>
      <w:rFonts w:asciiTheme="majorHAnsi" w:eastAsiaTheme="majorEastAsia" w:hAnsiTheme="majorHAnsi" w:cstheme="majorBidi"/>
      <w:color w:val="AF112A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3886"/>
    <w:rPr>
      <w:rFonts w:asciiTheme="majorHAnsi" w:eastAsiaTheme="majorEastAsia" w:hAnsiTheme="majorHAnsi" w:cstheme="majorBidi"/>
      <w:color w:val="AF112A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3886"/>
    <w:rPr>
      <w:rFonts w:eastAsiaTheme="majorEastAsia" w:cstheme="majorBidi"/>
      <w:color w:val="AF112A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3886"/>
    <w:rPr>
      <w:rFonts w:eastAsiaTheme="majorEastAsia" w:cstheme="majorBidi"/>
      <w:i/>
      <w:iCs/>
      <w:color w:val="AF112A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3886"/>
    <w:rPr>
      <w:rFonts w:eastAsiaTheme="majorEastAsia" w:cstheme="majorBidi"/>
      <w:color w:val="AF112A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38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38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38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38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3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3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3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3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nabsatz">
    <w:name w:val="List Paragraph"/>
    <w:basedOn w:val="Standard"/>
    <w:uiPriority w:val="34"/>
    <w:qFormat/>
    <w:rsid w:val="00543886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543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3886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3886"/>
    <w:pPr>
      <w:pBdr>
        <w:top w:val="single" w:sz="4" w:space="10" w:color="AF112A" w:themeColor="accent1" w:themeShade="BF"/>
        <w:bottom w:val="single" w:sz="4" w:space="10" w:color="AF112A" w:themeColor="accent1" w:themeShade="BF"/>
      </w:pBdr>
      <w:spacing w:before="360" w:after="360"/>
      <w:ind w:left="864" w:right="864"/>
      <w:jc w:val="center"/>
    </w:pPr>
    <w:rPr>
      <w:i/>
      <w:iCs/>
      <w:color w:val="AF112A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3886"/>
    <w:rPr>
      <w:i/>
      <w:iCs/>
      <w:color w:val="AF112A" w:themeColor="accent1" w:themeShade="BF"/>
    </w:rPr>
  </w:style>
  <w:style w:type="character" w:styleId="IntensiveHervorhebung">
    <w:name w:val="Intense Emphasis"/>
    <w:basedOn w:val="Absatz-Standardschriftart"/>
    <w:uiPriority w:val="21"/>
    <w:qFormat/>
    <w:rsid w:val="00543886"/>
    <w:rPr>
      <w:i/>
      <w:iCs/>
      <w:color w:val="AF112A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3886"/>
    <w:rPr>
      <w:b/>
      <w:bCs/>
      <w:smallCaps/>
      <w:color w:val="AF112A" w:themeColor="accent1" w:themeShade="BF"/>
      <w:spacing w:val="5"/>
    </w:rPr>
  </w:style>
  <w:style w:type="paragraph" w:customStyle="1" w:styleId="bodysignaturestyle">
    <w:name w:val="bodysignaturestyle"/>
    <w:basedOn w:val="Standard"/>
    <w:rsid w:val="00131600"/>
  </w:style>
  <w:style w:type="paragraph" w:customStyle="1" w:styleId="disclaimerfooter">
    <w:name w:val="disclaimerfooter"/>
    <w:basedOn w:val="Standard"/>
    <w:qFormat/>
    <w:rsid w:val="00131600"/>
    <w:pPr>
      <w:spacing w:line="144" w:lineRule="exact"/>
    </w:pPr>
    <w:rPr>
      <w:sz w:val="12"/>
    </w:rPr>
  </w:style>
  <w:style w:type="paragraph" w:customStyle="1" w:styleId="Default">
    <w:name w:val="Default"/>
    <w:rsid w:val="00C976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LUCOS\AppData\Local\Temp\Templafy\WordVsto\c2akx3ov.dotx" TargetMode="External"/></Relationships>
</file>

<file path=word/theme/theme1.xml><?xml version="1.0" encoding="utf-8"?>
<a:theme xmlns:a="http://schemas.openxmlformats.org/drawingml/2006/main" name="Office">
  <a:themeElements>
    <a:clrScheme name="BDO Farben">
      <a:dk1>
        <a:sysClr val="windowText" lastClr="000000"/>
      </a:dk1>
      <a:lt1>
        <a:sysClr val="window" lastClr="FFFFFF"/>
      </a:lt1>
      <a:dk2>
        <a:srgbClr val="333333"/>
      </a:dk2>
      <a:lt2>
        <a:srgbClr val="E7E7E7"/>
      </a:lt2>
      <a:accent1>
        <a:srgbClr val="E81A3B"/>
      </a:accent1>
      <a:accent2>
        <a:srgbClr val="5B6E7F"/>
      </a:accent2>
      <a:accent3>
        <a:srgbClr val="98002E"/>
      </a:accent3>
      <a:accent4>
        <a:srgbClr val="D67900"/>
      </a:accent4>
      <a:accent5>
        <a:srgbClr val="009966"/>
      </a:accent5>
      <a:accent6>
        <a:srgbClr val="008FD2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3.xml><?xml version="1.0" encoding="utf-8"?>
<TemplafyFormConfiguration><![CDATA[{"formFields":[],"formDataEntries":[]}]]></TemplafyForm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F97DAA6504EE48B92AAE12126CDEB5" ma:contentTypeVersion="23" ma:contentTypeDescription="Ein neues Dokument erstellen." ma:contentTypeScope="" ma:versionID="237ec99f5c93af6f8efba45b591649b2">
  <xsd:schema xmlns:xsd="http://www.w3.org/2001/XMLSchema" xmlns:xs="http://www.w3.org/2001/XMLSchema" xmlns:p="http://schemas.microsoft.com/office/2006/metadata/properties" xmlns:ns2="01370484-fa06-4f30-b0cd-aedb438246f5" xmlns:ns3="e096595b-b38d-470e-ba94-ac705cedcb2f" targetNamespace="http://schemas.microsoft.com/office/2006/metadata/properties" ma:root="true" ma:fieldsID="03e4f20e3791c606dc0a3f0204f9a6a0" ns2:_="" ns3:_="">
    <xsd:import namespace="01370484-fa06-4f30-b0cd-aedb438246f5"/>
    <xsd:import namespace="e096595b-b38d-470e-ba94-ac705cedcb2f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7aa2674883f455cae96e89d73cb7650" minOccurs="0"/>
                <xsd:element ref="ns3:MediaServiceAutoTag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70484-fa06-4f30-b0cd-aedb438246f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MyTag" ma:fieldId="{23f27201-bee3-471e-b2e7-b64fd8b7ca38}" ma:taxonomyMulti="true" ma:sspId="d4067d93-59f0-4a7e-8438-dfec262d3c1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2469cfe-7bf4-490c-80c5-329f6f01cf6b}" ma:internalName="TaxCatchAll" ma:showField="CatchAllData" ma:web="01370484-fa06-4f30-b0cd-aedb43824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6595b-b38d-470e-ba94-ac705cedcb2f" elementFormDefault="qualified">
    <xsd:import namespace="http://schemas.microsoft.com/office/2006/documentManagement/types"/>
    <xsd:import namespace="http://schemas.microsoft.com/office/infopath/2007/PartnerControls"/>
    <xsd:element name="m7aa2674883f455cae96e89d73cb7650" ma:index="11" nillable="true" ma:taxonomy="true" ma:internalName="m7aa2674883f455cae96e89d73cb7650" ma:taxonomyFieldName="ManagedKeyword" ma:displayName="BDOTag" ma:default="" ma:fieldId="{67aa2674-883f-455c-ae96-e89d73cb7650}" ma:sspId="d4067d93-59f0-4a7e-8438-dfec262d3c18" ma:termSetId="15237f8e-c0c2-4ec8-9d2d-be78fc529c4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AutoTags" ma:index="12" nillable="true" ma:displayName="Tags" ma:description="" ma:internalName="MediaServiceAutoTags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d4067d93-59f0-4a7e-8438-dfec262d3c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370484-fa06-4f30-b0cd-aedb438246f5" xsi:nil="true"/>
    <lcf76f155ced4ddcb4097134ff3c332f xmlns="e096595b-b38d-470e-ba94-ac705cedcb2f">
      <Terms xmlns="http://schemas.microsoft.com/office/infopath/2007/PartnerControls"/>
    </lcf76f155ced4ddcb4097134ff3c332f>
    <m7aa2674883f455cae96e89d73cb7650 xmlns="e096595b-b38d-470e-ba94-ac705cedcb2f">
      <Terms xmlns="http://schemas.microsoft.com/office/infopath/2007/PartnerControls"/>
    </m7aa2674883f455cae96e89d73cb7650>
    <TaxKeywordTaxHTField xmlns="01370484-fa06-4f30-b0cd-aedb438246f5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18C20D6E-BFD5-4009-A2BC-A5452A719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2FE66-7EBA-43C7-BD14-96808033F1D9}">
  <ds:schemaRefs/>
</ds:datastoreItem>
</file>

<file path=customXml/itemProps3.xml><?xml version="1.0" encoding="utf-8"?>
<ds:datastoreItem xmlns:ds="http://schemas.openxmlformats.org/officeDocument/2006/customXml" ds:itemID="{E9C42B91-4B52-4550-8082-0F044A4658BB}">
  <ds:schemaRefs/>
</ds:datastoreItem>
</file>

<file path=customXml/itemProps4.xml><?xml version="1.0" encoding="utf-8"?>
<ds:datastoreItem xmlns:ds="http://schemas.openxmlformats.org/officeDocument/2006/customXml" ds:itemID="{4A242E35-C40E-4AE4-87F9-D7CA62A163DE}"/>
</file>

<file path=customXml/itemProps5.xml><?xml version="1.0" encoding="utf-8"?>
<ds:datastoreItem xmlns:ds="http://schemas.openxmlformats.org/officeDocument/2006/customXml" ds:itemID="{4F981C8D-696B-4672-8665-3CFF1B3EAC8F}">
  <ds:schemaRefs>
    <ds:schemaRef ds:uri="http://schemas.microsoft.com/office/2006/metadata/properties"/>
    <ds:schemaRef ds:uri="http://schemas.microsoft.com/office/infopath/2007/PartnerControls"/>
    <ds:schemaRef ds:uri="01370484-fa06-4f30-b0cd-aedb438246f5"/>
    <ds:schemaRef ds:uri="e096595b-b38d-470e-ba94-ac705cedcb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c2akx3ov</Template>
  <TotalTime>0</TotalTime>
  <Pages>2</Pages>
  <Words>101</Words>
  <Characters>724</Characters>
  <Application>Microsoft Office Word</Application>
  <DocSecurity>0</DocSecurity>
  <Lines>71</Lines>
  <Paragraphs>14</Paragraphs>
  <ScaleCrop>false</ScaleCrop>
  <Company>BDO AG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ZSLUCOS</dc:creator>
  <cp:keywords/>
  <dc:description/>
  <cp:lastModifiedBy>Pirmin Marbacher</cp:lastModifiedBy>
  <cp:revision>39</cp:revision>
  <dcterms:created xsi:type="dcterms:W3CDTF">2024-07-08T09:35:00Z</dcterms:created>
  <dcterms:modified xsi:type="dcterms:W3CDTF">2024-08-23T09:10:00Z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bdoch</vt:lpwstr>
  </property>
  <property fmtid="{D5CDD505-2E9C-101B-9397-08002B2CF9AE}" pid="3" name="TemplafyTemplateId">
    <vt:lpwstr>847135098449166732</vt:lpwstr>
  </property>
  <property fmtid="{D5CDD505-2E9C-101B-9397-08002B2CF9AE}" pid="4" name="TemplafyUserProfileId">
    <vt:lpwstr>747620724064387123</vt:lpwstr>
  </property>
  <property fmtid="{D5CDD505-2E9C-101B-9397-08002B2CF9AE}" pid="5" name="TemplafyFromBlank">
    <vt:bool>true</vt:bool>
  </property>
  <property fmtid="{D5CDD505-2E9C-101B-9397-08002B2CF9AE}" pid="6" name="ContentTypeId">
    <vt:lpwstr>0x0101005EF97DAA6504EE48B92AAE12126CDEB5</vt:lpwstr>
  </property>
  <property fmtid="{D5CDD505-2E9C-101B-9397-08002B2CF9AE}" pid="7" name="TaxKeyword">
    <vt:lpwstr/>
  </property>
  <property fmtid="{D5CDD505-2E9C-101B-9397-08002B2CF9AE}" pid="8" name="PSLTemplateName">
    <vt:lpwstr>c2akx3ov</vt:lpwstr>
  </property>
  <property fmtid="{D5CDD505-2E9C-101B-9397-08002B2CF9AE}" pid="9" name="ManagedKeyword">
    <vt:lpwstr/>
  </property>
  <property fmtid="{D5CDD505-2E9C-101B-9397-08002B2CF9AE}" pid="10" name="MediaServiceImageTags">
    <vt:lpwstr/>
  </property>
</Properties>
</file>