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930379" w:rsidRPr="00122A03" w14:paraId="2F43337A" w14:textId="77777777" w:rsidTr="001567D5">
        <w:tc>
          <w:tcPr>
            <w:tcW w:w="236" w:type="dxa"/>
          </w:tcPr>
          <w:p w14:paraId="3D277F16" w14:textId="77777777" w:rsidR="008C00E1" w:rsidRPr="00122A03" w:rsidRDefault="008C00E1" w:rsidP="00A146CE">
            <w:pPr>
              <w:pStyle w:val="Minimal"/>
            </w:pPr>
          </w:p>
        </w:tc>
      </w:tr>
    </w:tbl>
    <w:p w14:paraId="401AA9E9" w14:textId="43628FB9" w:rsidR="00A146CE" w:rsidRPr="00122A03" w:rsidRDefault="00A146CE" w:rsidP="00F2286A">
      <w:pPr>
        <w:spacing w:line="14" w:lineRule="exact"/>
        <w:jc w:val="center"/>
        <w:rPr>
          <w:sz w:val="2"/>
          <w:szCs w:val="2"/>
        </w:rPr>
        <w:sectPr w:rsidR="00A146CE" w:rsidRPr="00122A03" w:rsidSect="00122A03">
          <w:headerReference w:type="default" r:id="rId13"/>
          <w:footerReference w:type="default" r:id="rId14"/>
          <w:type w:val="continuous"/>
          <w:pgSz w:w="11906" w:h="16838" w:code="9"/>
          <w:pgMar w:top="-2637" w:right="1134" w:bottom="1134" w:left="1701" w:header="386" w:footer="397" w:gutter="0"/>
          <w:cols w:space="708"/>
          <w:docGrid w:linePitch="360"/>
        </w:sectPr>
      </w:pPr>
    </w:p>
    <w:p w14:paraId="1BDFA634" w14:textId="77777777" w:rsidR="002925C5" w:rsidRPr="00122A03" w:rsidRDefault="002925C5" w:rsidP="00F2286A">
      <w:pPr>
        <w:pStyle w:val="Textkrper"/>
        <w:jc w:val="center"/>
        <w:rPr>
          <w:b/>
          <w:bCs/>
          <w:sz w:val="28"/>
          <w:szCs w:val="28"/>
        </w:rPr>
      </w:pPr>
    </w:p>
    <w:p w14:paraId="0FEEC0A7" w14:textId="5CC27DE7" w:rsidR="00F2286A" w:rsidRPr="00122A03" w:rsidRDefault="006B57D0" w:rsidP="00F2286A">
      <w:pPr>
        <w:pStyle w:val="Textkrper"/>
        <w:jc w:val="center"/>
        <w:rPr>
          <w:b/>
          <w:bCs/>
          <w:sz w:val="28"/>
          <w:szCs w:val="28"/>
        </w:rPr>
      </w:pPr>
      <w:r w:rsidRPr="00122A03">
        <w:rPr>
          <w:b/>
          <w:bCs/>
          <w:sz w:val="28"/>
          <w:szCs w:val="28"/>
        </w:rPr>
        <w:t>Fragebogen:</w:t>
      </w:r>
    </w:p>
    <w:p w14:paraId="59F51A46" w14:textId="281D87C8" w:rsidR="002B6A43" w:rsidRPr="00122A03" w:rsidRDefault="007D68B1" w:rsidP="00F2286A">
      <w:pPr>
        <w:pStyle w:val="Textkrper"/>
        <w:jc w:val="center"/>
        <w:rPr>
          <w:b/>
          <w:bCs/>
          <w:sz w:val="28"/>
          <w:szCs w:val="28"/>
        </w:rPr>
      </w:pPr>
      <w:r w:rsidRPr="00122A03">
        <w:rPr>
          <w:b/>
          <w:bCs/>
          <w:sz w:val="28"/>
          <w:szCs w:val="28"/>
        </w:rPr>
        <w:t>Teilrevision des Gesetzes über die Entschädigung der Behörden</w:t>
      </w:r>
    </w:p>
    <w:p w14:paraId="7604F06B" w14:textId="77777777" w:rsidR="007D68B1" w:rsidRPr="00122A03" w:rsidRDefault="007D68B1" w:rsidP="00994340">
      <w:pPr>
        <w:pStyle w:val="Textkrper"/>
      </w:pPr>
    </w:p>
    <w:p w14:paraId="0D442144" w14:textId="77777777" w:rsidR="00F2286A" w:rsidRPr="00122A03" w:rsidRDefault="00F2286A" w:rsidP="00994340">
      <w:pPr>
        <w:pStyle w:val="Textkrper"/>
      </w:pPr>
    </w:p>
    <w:p w14:paraId="4BC8BE75" w14:textId="77777777" w:rsidR="002925C5" w:rsidRPr="00122A03" w:rsidRDefault="002925C5" w:rsidP="00994340">
      <w:pPr>
        <w:pStyle w:val="Textkrper"/>
      </w:pPr>
    </w:p>
    <w:p w14:paraId="4A3334C7" w14:textId="77777777" w:rsidR="00EC2D65" w:rsidRPr="00122A03" w:rsidRDefault="00EC2D65" w:rsidP="00994340">
      <w:pPr>
        <w:pStyle w:val="Textkrper"/>
      </w:pPr>
    </w:p>
    <w:p w14:paraId="23B4B402" w14:textId="77777777" w:rsidR="002925C5" w:rsidRPr="00122A03" w:rsidRDefault="002925C5" w:rsidP="00994340">
      <w:pPr>
        <w:pStyle w:val="Textkrper"/>
      </w:pPr>
    </w:p>
    <w:p w14:paraId="20F3CDEE" w14:textId="7119CB9E" w:rsidR="007D68B1" w:rsidRPr="00122A03" w:rsidRDefault="00894CD5" w:rsidP="00994340">
      <w:pPr>
        <w:pStyle w:val="Textkrper"/>
        <w:spacing w:line="240" w:lineRule="auto"/>
        <w:rPr>
          <w:i/>
          <w:iCs/>
        </w:rPr>
      </w:pPr>
      <w:r w:rsidRPr="00122A03">
        <w:rPr>
          <w:i/>
          <w:iCs/>
        </w:rPr>
        <w:t xml:space="preserve">Vorbemerkung: </w:t>
      </w:r>
      <w:r w:rsidR="007D68B1" w:rsidRPr="00122A03">
        <w:rPr>
          <w:i/>
          <w:iCs/>
        </w:rPr>
        <w:t xml:space="preserve">Dieser Fragebogen kann elektronisch ausgefüllt werden. Wir bitten Sie, </w:t>
      </w:r>
      <w:r w:rsidR="007E0037" w:rsidRPr="00122A03">
        <w:rPr>
          <w:i/>
          <w:iCs/>
        </w:rPr>
        <w:t xml:space="preserve">davon </w:t>
      </w:r>
      <w:r w:rsidR="007D68B1" w:rsidRPr="00122A03">
        <w:rPr>
          <w:i/>
          <w:iCs/>
        </w:rPr>
        <w:t>nach Möglichkeit Gebrauch zu machen</w:t>
      </w:r>
      <w:r w:rsidR="00B934C8" w:rsidRPr="00122A03">
        <w:rPr>
          <w:i/>
          <w:iCs/>
        </w:rPr>
        <w:t xml:space="preserve">. </w:t>
      </w:r>
      <w:r w:rsidR="007D68B1" w:rsidRPr="00122A03">
        <w:rPr>
          <w:i/>
          <w:iCs/>
        </w:rPr>
        <w:t>Herzlichen Dank!</w:t>
      </w:r>
    </w:p>
    <w:p w14:paraId="03B3083B" w14:textId="77777777" w:rsidR="007D68B1" w:rsidRPr="00122A03" w:rsidRDefault="007D68B1" w:rsidP="00994340">
      <w:pPr>
        <w:pStyle w:val="Textkrper"/>
      </w:pPr>
    </w:p>
    <w:p w14:paraId="3A4876C8" w14:textId="77777777" w:rsidR="007D68B1" w:rsidRPr="00122A03" w:rsidRDefault="007D68B1" w:rsidP="00B517D5">
      <w:pPr>
        <w:pStyle w:val="Textkrper"/>
      </w:pPr>
    </w:p>
    <w:p w14:paraId="12BA2547" w14:textId="77777777" w:rsidR="002925C5" w:rsidRPr="00122A03" w:rsidRDefault="002925C5" w:rsidP="00B517D5">
      <w:pPr>
        <w:pStyle w:val="Textkrper"/>
      </w:pPr>
    </w:p>
    <w:p w14:paraId="21359D3F" w14:textId="77777777" w:rsidR="00EC2D65" w:rsidRPr="00122A03" w:rsidRDefault="00EC2D65" w:rsidP="00B517D5">
      <w:pPr>
        <w:pStyle w:val="Textkrper"/>
      </w:pPr>
    </w:p>
    <w:p w14:paraId="3952A5AF" w14:textId="77777777" w:rsidR="002925C5" w:rsidRPr="00122A03" w:rsidRDefault="002925C5" w:rsidP="00B517D5">
      <w:pPr>
        <w:pStyle w:val="Textkrper"/>
      </w:pPr>
    </w:p>
    <w:p w14:paraId="36CE53C3" w14:textId="0E282996" w:rsidR="007D68B1" w:rsidRPr="00122A03" w:rsidRDefault="007D68B1" w:rsidP="00B517D5">
      <w:pPr>
        <w:pStyle w:val="Textkrper"/>
      </w:pPr>
      <w:r w:rsidRPr="00122A03">
        <w:t>Vernehmlassungsteilnehmer</w:t>
      </w:r>
      <w:r w:rsidR="00994340" w:rsidRPr="00122A03">
        <w:t>:</w:t>
      </w:r>
      <w:r w:rsidR="00994340" w:rsidRPr="00122A03">
        <w:tab/>
      </w:r>
      <w:r w:rsidR="007E6BB0" w:rsidRPr="00122A03">
        <w:fldChar w:fldCharType="begin">
          <w:ffData>
            <w:name w:val="Text1"/>
            <w:enabled/>
            <w:calcOnExit w:val="0"/>
            <w:textInput>
              <w:default w:val="[bitte ausfüllen]"/>
            </w:textInput>
          </w:ffData>
        </w:fldChar>
      </w:r>
      <w:bookmarkStart w:id="0" w:name="Text1"/>
      <w:r w:rsidR="007E6BB0" w:rsidRPr="00122A03">
        <w:instrText xml:space="preserve"> FORMTEXT </w:instrText>
      </w:r>
      <w:r w:rsidR="007E6BB0" w:rsidRPr="00122A03">
        <w:fldChar w:fldCharType="separate"/>
      </w:r>
      <w:r w:rsidR="00122A03" w:rsidRPr="00122A03">
        <w:rPr>
          <w:noProof/>
        </w:rPr>
        <w:t>[bitte ausfüllen]</w:t>
      </w:r>
      <w:r w:rsidR="007E6BB0" w:rsidRPr="00122A03">
        <w:fldChar w:fldCharType="end"/>
      </w:r>
      <w:bookmarkEnd w:id="0"/>
    </w:p>
    <w:p w14:paraId="20DB5D79" w14:textId="77777777" w:rsidR="007D68B1" w:rsidRPr="00122A03" w:rsidRDefault="007D68B1" w:rsidP="00B517D5">
      <w:pPr>
        <w:pStyle w:val="Textkrper"/>
      </w:pPr>
    </w:p>
    <w:p w14:paraId="707C83A7" w14:textId="77777777" w:rsidR="00C1230C" w:rsidRPr="00122A03" w:rsidRDefault="00C1230C" w:rsidP="00C1230C">
      <w:pPr>
        <w:pStyle w:val="Textkrper"/>
      </w:pPr>
      <w:bookmarkStart w:id="1" w:name="_Hlk208321913"/>
    </w:p>
    <w:p w14:paraId="55B7EBE6" w14:textId="77777777" w:rsidR="002925C5" w:rsidRPr="00122A03" w:rsidRDefault="002925C5" w:rsidP="00C1230C">
      <w:pPr>
        <w:pStyle w:val="Textkrper"/>
      </w:pPr>
    </w:p>
    <w:p w14:paraId="64CA0BD7" w14:textId="77777777" w:rsidR="00EC2D65" w:rsidRPr="00122A03" w:rsidRDefault="00EC2D65" w:rsidP="00C1230C">
      <w:pPr>
        <w:pStyle w:val="Textkrper"/>
      </w:pPr>
    </w:p>
    <w:p w14:paraId="7A8A1D5C" w14:textId="77777777" w:rsidR="002925C5" w:rsidRPr="00122A03" w:rsidRDefault="002925C5" w:rsidP="00C1230C">
      <w:pPr>
        <w:pStyle w:val="Textkrper"/>
      </w:pPr>
    </w:p>
    <w:p w14:paraId="7BC52C7D" w14:textId="46F70FEF" w:rsidR="00894CD5" w:rsidRPr="00122A03" w:rsidRDefault="007C7606" w:rsidP="00F2286A">
      <w:pPr>
        <w:pStyle w:val="Textkrper"/>
        <w:spacing w:line="240" w:lineRule="auto"/>
        <w:jc w:val="center"/>
        <w:rPr>
          <w:b/>
          <w:bCs/>
          <w:sz w:val="28"/>
          <w:szCs w:val="28"/>
        </w:rPr>
      </w:pPr>
      <w:r w:rsidRPr="00122A03">
        <w:rPr>
          <w:b/>
          <w:bCs/>
          <w:sz w:val="28"/>
          <w:szCs w:val="28"/>
        </w:rPr>
        <w:t>Teil 1</w:t>
      </w:r>
      <w:r w:rsidR="00AE71D7" w:rsidRPr="00122A03">
        <w:rPr>
          <w:b/>
          <w:bCs/>
          <w:sz w:val="28"/>
          <w:szCs w:val="28"/>
        </w:rPr>
        <w:t>:</w:t>
      </w:r>
    </w:p>
    <w:p w14:paraId="03702D1B" w14:textId="6836C84C" w:rsidR="00894CD5" w:rsidRPr="00122A03" w:rsidRDefault="007E0037" w:rsidP="00F2286A">
      <w:pPr>
        <w:pStyle w:val="Textkrper"/>
        <w:spacing w:line="240" w:lineRule="auto"/>
        <w:jc w:val="center"/>
        <w:rPr>
          <w:b/>
          <w:bCs/>
          <w:sz w:val="28"/>
          <w:szCs w:val="28"/>
        </w:rPr>
      </w:pPr>
      <w:r w:rsidRPr="00122A03">
        <w:rPr>
          <w:b/>
          <w:bCs/>
          <w:sz w:val="28"/>
          <w:szCs w:val="28"/>
        </w:rPr>
        <w:t>Gesetz über die Entschädigung der Behörden</w:t>
      </w:r>
    </w:p>
    <w:p w14:paraId="639F024D" w14:textId="13F6F05F" w:rsidR="00894CD5" w:rsidRPr="00122A03" w:rsidRDefault="007E0037" w:rsidP="00F2286A">
      <w:pPr>
        <w:pStyle w:val="Textkrper"/>
        <w:spacing w:line="240" w:lineRule="auto"/>
        <w:jc w:val="center"/>
        <w:rPr>
          <w:b/>
          <w:bCs/>
          <w:sz w:val="28"/>
          <w:szCs w:val="28"/>
        </w:rPr>
      </w:pPr>
      <w:r w:rsidRPr="00122A03">
        <w:rPr>
          <w:b/>
          <w:bCs/>
          <w:sz w:val="28"/>
          <w:szCs w:val="28"/>
        </w:rPr>
        <w:t>(Entschädigungsgesetz, EntschG; NG</w:t>
      </w:r>
      <w:r w:rsidR="007C7606" w:rsidRPr="00122A03">
        <w:rPr>
          <w:b/>
          <w:bCs/>
          <w:sz w:val="28"/>
          <w:szCs w:val="28"/>
        </w:rPr>
        <w:t> </w:t>
      </w:r>
      <w:r w:rsidRPr="00122A03">
        <w:rPr>
          <w:b/>
          <w:bCs/>
          <w:sz w:val="28"/>
          <w:szCs w:val="28"/>
        </w:rPr>
        <w:t>161.3)</w:t>
      </w:r>
    </w:p>
    <w:p w14:paraId="35BEF217" w14:textId="77777777" w:rsidR="00106117" w:rsidRPr="00122A03" w:rsidRDefault="00106117" w:rsidP="00C1230C">
      <w:pPr>
        <w:jc w:val="both"/>
      </w:pPr>
    </w:p>
    <w:p w14:paraId="6AE21A42" w14:textId="6E7E0E58" w:rsidR="002925C5" w:rsidRPr="00122A03" w:rsidRDefault="00EC2D65" w:rsidP="0088509A">
      <w:pPr>
        <w:jc w:val="both"/>
      </w:pPr>
      <w:r w:rsidRPr="00122A03">
        <w:rPr>
          <w:noProof/>
        </w:rPr>
        <mc:AlternateContent>
          <mc:Choice Requires="wps">
            <w:drawing>
              <wp:anchor distT="0" distB="0" distL="114300" distR="114300" simplePos="0" relativeHeight="251684864" behindDoc="0" locked="0" layoutInCell="1" allowOverlap="1" wp14:anchorId="17FA311F" wp14:editId="00BFEAE7">
                <wp:simplePos x="0" y="0"/>
                <wp:positionH relativeFrom="column">
                  <wp:posOffset>12700</wp:posOffset>
                </wp:positionH>
                <wp:positionV relativeFrom="paragraph">
                  <wp:posOffset>321310</wp:posOffset>
                </wp:positionV>
                <wp:extent cx="5539740" cy="657225"/>
                <wp:effectExtent l="0" t="0" r="3810" b="9525"/>
                <wp:wrapTopAndBottom/>
                <wp:docPr id="1368915478" name="Textfeld 1"/>
                <wp:cNvGraphicFramePr/>
                <a:graphic xmlns:a="http://schemas.openxmlformats.org/drawingml/2006/main">
                  <a:graphicData uri="http://schemas.microsoft.com/office/word/2010/wordprocessingShape">
                    <wps:wsp>
                      <wps:cNvSpPr txBox="1"/>
                      <wps:spPr>
                        <a:xfrm>
                          <a:off x="0" y="0"/>
                          <a:ext cx="5539740" cy="657225"/>
                        </a:xfrm>
                        <a:prstGeom prst="rect">
                          <a:avLst/>
                        </a:prstGeom>
                        <a:solidFill>
                          <a:sysClr val="window" lastClr="FFFFFF">
                            <a:lumMod val="95000"/>
                          </a:sysClr>
                        </a:solidFill>
                        <a:ln w="6350">
                          <a:noFill/>
                        </a:ln>
                      </wps:spPr>
                      <wps:txbx>
                        <w:txbxContent>
                          <w:p w14:paraId="27638E2A" w14:textId="77777777" w:rsidR="00EC2D65" w:rsidRPr="00122A03" w:rsidRDefault="00EC2D65" w:rsidP="00EC2D65">
                            <w:pPr>
                              <w:spacing w:after="120"/>
                              <w:ind w:left="142" w:hanging="142"/>
                              <w:rPr>
                                <w:b/>
                                <w:bCs/>
                                <w:u w:val="single"/>
                              </w:rPr>
                            </w:pPr>
                            <w:r w:rsidRPr="00122A03">
                              <w:rPr>
                                <w:b/>
                                <w:bCs/>
                                <w:u w:val="single"/>
                              </w:rPr>
                              <w:t>Allgemeine Bestimmungen</w:t>
                            </w:r>
                          </w:p>
                          <w:p w14:paraId="760FE1BD" w14:textId="77A3FB97" w:rsidR="00EC2D65" w:rsidRPr="00122A03" w:rsidRDefault="00EC2D65" w:rsidP="00EC2D65">
                            <w:r w:rsidRPr="00122A03">
                              <w:t>Mit der Überarbeitung von Art. 1 Abs. 1 und Art. 2 Abs. 1 des Entschädigungsgesetzes soll die Klarheit und Leserfreundlichkeit dieses Erlasses weiter erhöht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FA311F" id="_x0000_t202" coordsize="21600,21600" o:spt="202" path="m,l,21600r21600,l21600,xe">
                <v:stroke joinstyle="miter"/>
                <v:path gradientshapeok="t" o:connecttype="rect"/>
              </v:shapetype>
              <v:shape id="Textfeld 1" o:spid="_x0000_s1026" type="#_x0000_t202" style="position:absolute;left:0;text-align:left;margin-left:1pt;margin-top:25.3pt;width:436.2pt;height:51.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" fillcolor="#f2f2f2" stroked="f" strokeweight=".5pt">
                <v:textbox>
                  <w:txbxContent>
                    <w:p w14:paraId="27638E2A" w14:textId="77777777" w:rsidR="00EC2D65" w:rsidRPr="00122A03" w:rsidRDefault="00EC2D65" w:rsidP="00EC2D65">
                      <w:pPr>
                        <w:spacing w:after="120"/>
                        <w:ind w:left="142" w:hanging="142"/>
                        <w:rPr>
                          <w:b/>
                          <w:bCs/>
                          <w:u w:val="single"/>
                        </w:rPr>
                      </w:pPr>
                      <w:r w:rsidRPr="00122A03">
                        <w:rPr>
                          <w:b/>
                          <w:bCs/>
                          <w:u w:val="single"/>
                        </w:rPr>
                        <w:t>Allgemeine Bestimmungen</w:t>
                      </w:r>
                    </w:p>
                    <w:p w14:paraId="760FE1BD" w14:textId="77A3FB97" w:rsidR="00EC2D65" w:rsidRPr="00122A03" w:rsidRDefault="00EC2D65" w:rsidP="00EC2D65">
                      <w:r w:rsidRPr="00122A03">
                        <w:t>Mit der Überarbeitung von Art. 1 Abs. 1 und Art. 2 Abs. 1 des Entschädigungsgesetzes soll die Klarheit und Leserfreundlichkeit dieses Erlasses weiter erhöht werden.</w:t>
                      </w:r>
                    </w:p>
                  </w:txbxContent>
                </v:textbox>
                <w10:wrap type="topAndBottom"/>
              </v:shape>
            </w:pict>
          </mc:Fallback>
        </mc:AlternateContent>
      </w:r>
    </w:p>
    <w:p w14:paraId="3BBE8229" w14:textId="08137BB9" w:rsidR="00EC2D65" w:rsidRPr="00122A03" w:rsidRDefault="00EC2D65" w:rsidP="0088509A">
      <w:pPr>
        <w:jc w:val="both"/>
      </w:pPr>
    </w:p>
    <w:p w14:paraId="0E88CD1B" w14:textId="77777777" w:rsidR="00EC2D65" w:rsidRPr="00122A03" w:rsidRDefault="00EC2D65" w:rsidP="0088509A">
      <w:pPr>
        <w:jc w:val="both"/>
      </w:pPr>
    </w:p>
    <w:p w14:paraId="2C1084D1" w14:textId="7EE8D3B1" w:rsidR="002B1844" w:rsidRPr="00122A03" w:rsidRDefault="002B1844" w:rsidP="002B1844">
      <w:pPr>
        <w:numPr>
          <w:ilvl w:val="0"/>
          <w:numId w:val="15"/>
        </w:numPr>
        <w:ind w:left="567" w:hanging="425"/>
        <w:jc w:val="both"/>
      </w:pPr>
      <w:r w:rsidRPr="00122A03">
        <w:t xml:space="preserve">Sind Sie mit den vorgeschlagenen </w:t>
      </w:r>
      <w:r w:rsidR="007E6BB0" w:rsidRPr="00122A03">
        <w:t>Änderungen</w:t>
      </w:r>
      <w:r w:rsidRPr="00122A03">
        <w:t xml:space="preserve"> der allgemeinen Bestimmungen einverstanden?</w:t>
      </w:r>
    </w:p>
    <w:p w14:paraId="5562595C" w14:textId="77777777" w:rsidR="002925C5" w:rsidRPr="00122A03" w:rsidRDefault="002925C5" w:rsidP="00106117">
      <w:pPr>
        <w:jc w:val="both"/>
      </w:pPr>
    </w:p>
    <w:p w14:paraId="65D2209F" w14:textId="308F39B1" w:rsidR="002B1844" w:rsidRPr="00122A03" w:rsidRDefault="007E6BB0" w:rsidP="0088509A">
      <w:pPr>
        <w:tabs>
          <w:tab w:val="left" w:pos="3402"/>
          <w:tab w:val="left" w:pos="5812"/>
        </w:tabs>
        <w:ind w:left="567"/>
        <w:jc w:val="both"/>
      </w:pPr>
      <w:r w:rsidRPr="00122A03">
        <w:fldChar w:fldCharType="begin">
          <w:ffData>
            <w:name w:val="Kontrollkästchen1"/>
            <w:enabled/>
            <w:calcOnExit w:val="0"/>
            <w:checkBox>
              <w:sizeAuto/>
              <w:default w:val="0"/>
            </w:checkBox>
          </w:ffData>
        </w:fldChar>
      </w:r>
      <w:bookmarkStart w:id="2" w:name="Kontrollkästchen1"/>
      <w:r w:rsidRPr="00122A03">
        <w:instrText xml:space="preserve"> FORMCHECKBOX </w:instrText>
      </w:r>
      <w:r w:rsidRPr="00122A03">
        <w:fldChar w:fldCharType="separate"/>
      </w:r>
      <w:r w:rsidRPr="00122A03">
        <w:fldChar w:fldCharType="end"/>
      </w:r>
      <w:bookmarkEnd w:id="2"/>
      <w:r w:rsidR="0088509A" w:rsidRPr="00122A03">
        <w:t xml:space="preserve">  ja</w:t>
      </w:r>
      <w:r w:rsidR="0088509A" w:rsidRPr="00122A03">
        <w:tab/>
      </w:r>
      <w:r w:rsidRPr="00122A03">
        <w:fldChar w:fldCharType="begin">
          <w:ffData>
            <w:name w:val="Kontrollkästchen2"/>
            <w:enabled/>
            <w:calcOnExit w:val="0"/>
            <w:checkBox>
              <w:sizeAuto/>
              <w:default w:val="0"/>
            </w:checkBox>
          </w:ffData>
        </w:fldChar>
      </w:r>
      <w:bookmarkStart w:id="3" w:name="Kontrollkästchen2"/>
      <w:r w:rsidRPr="00122A03">
        <w:instrText xml:space="preserve"> FORMCHECKBOX </w:instrText>
      </w:r>
      <w:r w:rsidRPr="00122A03">
        <w:fldChar w:fldCharType="separate"/>
      </w:r>
      <w:r w:rsidRPr="00122A03">
        <w:fldChar w:fldCharType="end"/>
      </w:r>
      <w:bookmarkEnd w:id="3"/>
      <w:r w:rsidR="0088509A" w:rsidRPr="00122A03">
        <w:t xml:space="preserve">  nein</w:t>
      </w:r>
      <w:r w:rsidR="0088509A" w:rsidRPr="00122A03">
        <w:tab/>
      </w:r>
      <w:r w:rsidRPr="00122A03">
        <w:fldChar w:fldCharType="begin">
          <w:ffData>
            <w:name w:val="Kontrollkästchen3"/>
            <w:enabled/>
            <w:calcOnExit w:val="0"/>
            <w:checkBox>
              <w:sizeAuto/>
              <w:default w:val="0"/>
            </w:checkBox>
          </w:ffData>
        </w:fldChar>
      </w:r>
      <w:bookmarkStart w:id="4" w:name="Kontrollkästchen3"/>
      <w:r w:rsidRPr="00122A03">
        <w:instrText xml:space="preserve"> FORMCHECKBOX </w:instrText>
      </w:r>
      <w:r w:rsidRPr="00122A03">
        <w:fldChar w:fldCharType="separate"/>
      </w:r>
      <w:r w:rsidRPr="00122A03">
        <w:fldChar w:fldCharType="end"/>
      </w:r>
      <w:bookmarkEnd w:id="4"/>
      <w:r w:rsidR="0088509A" w:rsidRPr="00122A03">
        <w:t xml:space="preserve">  Enthaltung</w:t>
      </w:r>
    </w:p>
    <w:p w14:paraId="0E2C0575" w14:textId="77777777" w:rsidR="002925C5" w:rsidRPr="00122A03" w:rsidRDefault="002925C5" w:rsidP="0088509A">
      <w:pPr>
        <w:tabs>
          <w:tab w:val="left" w:pos="3402"/>
          <w:tab w:val="left" w:pos="5812"/>
        </w:tabs>
        <w:jc w:val="both"/>
      </w:pPr>
    </w:p>
    <w:p w14:paraId="734AE099" w14:textId="3C7AE856" w:rsidR="0088509A" w:rsidRPr="00122A03" w:rsidRDefault="0088509A" w:rsidP="0088509A">
      <w:pPr>
        <w:tabs>
          <w:tab w:val="left" w:pos="567"/>
          <w:tab w:val="left" w:pos="2410"/>
          <w:tab w:val="left" w:pos="3402"/>
          <w:tab w:val="left" w:pos="5812"/>
        </w:tabs>
        <w:jc w:val="both"/>
      </w:pPr>
      <w:r w:rsidRPr="00122A03">
        <w:tab/>
        <w:t>Bemerkungen:</w:t>
      </w:r>
      <w:r w:rsidRPr="00122A03">
        <w:tab/>
      </w:r>
      <w:r w:rsidR="007E6BB0" w:rsidRPr="00122A03">
        <w:fldChar w:fldCharType="begin">
          <w:ffData>
            <w:name w:val="Text2"/>
            <w:enabled/>
            <w:calcOnExit w:val="0"/>
            <w:textInput/>
          </w:ffData>
        </w:fldChar>
      </w:r>
      <w:bookmarkStart w:id="5" w:name="Text2"/>
      <w:r w:rsidR="007E6BB0" w:rsidRPr="00122A03">
        <w:instrText xml:space="preserve"> FORMTEXT </w:instrText>
      </w:r>
      <w:r w:rsidR="007E6BB0"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007E6BB0" w:rsidRPr="00122A03">
        <w:fldChar w:fldCharType="end"/>
      </w:r>
      <w:bookmarkEnd w:id="5"/>
    </w:p>
    <w:p w14:paraId="5194A64B" w14:textId="4E206FD9" w:rsidR="00E847CB" w:rsidRPr="00122A03" w:rsidRDefault="007E6BB0" w:rsidP="007E6BB0">
      <w:pPr>
        <w:ind w:firstLine="567"/>
        <w:jc w:val="both"/>
        <w:rPr>
          <w:sz w:val="16"/>
          <w:szCs w:val="16"/>
        </w:rPr>
      </w:pPr>
      <w:r w:rsidRPr="00122A03">
        <w:rPr>
          <w:sz w:val="16"/>
          <w:szCs w:val="16"/>
        </w:rPr>
        <w:t>Falls "nein" oder "Enthaltung", bitten wir um Erläuterung.</w:t>
      </w:r>
    </w:p>
    <w:p w14:paraId="0AC411E0" w14:textId="77777777" w:rsidR="00EC2D65" w:rsidRPr="00122A03" w:rsidRDefault="00EC2D65" w:rsidP="00EC2D65">
      <w:pPr>
        <w:jc w:val="both"/>
      </w:pPr>
    </w:p>
    <w:p w14:paraId="1EF8ED43" w14:textId="77777777" w:rsidR="00EC2D65" w:rsidRPr="00122A03" w:rsidRDefault="00EC2D65" w:rsidP="00EC2D65">
      <w:pPr>
        <w:jc w:val="both"/>
      </w:pPr>
    </w:p>
    <w:p w14:paraId="6B899E2A" w14:textId="77777777" w:rsidR="00EC2D65" w:rsidRPr="00122A03" w:rsidRDefault="00EC2D65" w:rsidP="00EC2D65">
      <w:pPr>
        <w:jc w:val="both"/>
      </w:pPr>
    </w:p>
    <w:p w14:paraId="252547FD" w14:textId="4ADB20D2" w:rsidR="002925C5" w:rsidRPr="00122A03" w:rsidRDefault="002925C5">
      <w:pPr>
        <w:spacing w:line="240" w:lineRule="auto"/>
      </w:pPr>
      <w:r w:rsidRPr="00122A03">
        <w:br w:type="page"/>
      </w:r>
    </w:p>
    <w:p w14:paraId="181054A2" w14:textId="49FDCA6F" w:rsidR="00EC2D65" w:rsidRPr="00122A03" w:rsidRDefault="00EC2D65" w:rsidP="0088509A">
      <w:pPr>
        <w:jc w:val="both"/>
      </w:pPr>
      <w:r w:rsidRPr="00122A03">
        <w:rPr>
          <w:noProof/>
        </w:rPr>
        <w:lastRenderedPageBreak/>
        <mc:AlternateContent>
          <mc:Choice Requires="wps">
            <w:drawing>
              <wp:anchor distT="0" distB="0" distL="114300" distR="114300" simplePos="0" relativeHeight="251682816" behindDoc="0" locked="0" layoutInCell="1" allowOverlap="1" wp14:anchorId="50380AD9" wp14:editId="75D0A1F1">
                <wp:simplePos x="0" y="0"/>
                <wp:positionH relativeFrom="column">
                  <wp:posOffset>0</wp:posOffset>
                </wp:positionH>
                <wp:positionV relativeFrom="paragraph">
                  <wp:posOffset>143510</wp:posOffset>
                </wp:positionV>
                <wp:extent cx="5539740" cy="2739390"/>
                <wp:effectExtent l="0" t="0" r="3810" b="3810"/>
                <wp:wrapTopAndBottom/>
                <wp:docPr id="1347389877" name="Textfeld 1"/>
                <wp:cNvGraphicFramePr/>
                <a:graphic xmlns:a="http://schemas.openxmlformats.org/drawingml/2006/main">
                  <a:graphicData uri="http://schemas.microsoft.com/office/word/2010/wordprocessingShape">
                    <wps:wsp>
                      <wps:cNvSpPr txBox="1"/>
                      <wps:spPr>
                        <a:xfrm>
                          <a:off x="0" y="0"/>
                          <a:ext cx="5539740" cy="2739390"/>
                        </a:xfrm>
                        <a:prstGeom prst="rect">
                          <a:avLst/>
                        </a:prstGeom>
                        <a:solidFill>
                          <a:sysClr val="window" lastClr="FFFFFF">
                            <a:lumMod val="95000"/>
                          </a:sysClr>
                        </a:solidFill>
                        <a:ln w="6350">
                          <a:noFill/>
                        </a:ln>
                      </wps:spPr>
                      <wps:txbx>
                        <w:txbxContent>
                          <w:p w14:paraId="5B7A98CD" w14:textId="77777777" w:rsidR="00EC2D65" w:rsidRPr="00BF42E8" w:rsidRDefault="00EC2D65" w:rsidP="00EC2D65">
                            <w:pPr>
                              <w:spacing w:after="120"/>
                              <w:ind w:right="142"/>
                              <w:jc w:val="both"/>
                              <w:rPr>
                                <w:b/>
                                <w:bCs/>
                                <w:u w:val="single"/>
                              </w:rPr>
                            </w:pPr>
                            <w:r w:rsidRPr="00BF42E8">
                              <w:rPr>
                                <w:b/>
                                <w:bCs/>
                                <w:u w:val="single"/>
                              </w:rPr>
                              <w:t>Landrat</w:t>
                            </w:r>
                          </w:p>
                          <w:p w14:paraId="0944D52E" w14:textId="2792FABF" w:rsidR="00EC2D65" w:rsidRDefault="00EC2D65" w:rsidP="00EC2D65">
                            <w:pPr>
                              <w:spacing w:after="120"/>
                              <w:ind w:right="142"/>
                              <w:jc w:val="both"/>
                            </w:pPr>
                            <w:r>
                              <w:t>Betreffend den Landrat und das Landratsbüro sind u.a. folgende Änderungen vorgesehen:</w:t>
                            </w:r>
                          </w:p>
                          <w:p w14:paraId="30B2FDFC" w14:textId="77777777" w:rsidR="00EC2D65" w:rsidRDefault="00EC2D65" w:rsidP="00EC2D65">
                            <w:pPr>
                              <w:pStyle w:val="Listenabsatz"/>
                              <w:numPr>
                                <w:ilvl w:val="0"/>
                                <w:numId w:val="22"/>
                              </w:numPr>
                              <w:spacing w:after="120"/>
                              <w:ind w:right="142" w:hanging="357"/>
                              <w:contextualSpacing w:val="0"/>
                              <w:jc w:val="both"/>
                            </w:pPr>
                            <w:r>
                              <w:t>Verschiedene Entschädigungen werden erhöht;</w:t>
                            </w:r>
                          </w:p>
                          <w:p w14:paraId="5DC66FD5" w14:textId="77777777" w:rsidR="00EC2D65" w:rsidRPr="00FA7797" w:rsidRDefault="00EC2D65" w:rsidP="00EC2D65">
                            <w:pPr>
                              <w:pStyle w:val="Listenabsatz"/>
                              <w:numPr>
                                <w:ilvl w:val="0"/>
                                <w:numId w:val="22"/>
                              </w:numPr>
                              <w:spacing w:after="120"/>
                              <w:ind w:right="142" w:hanging="357"/>
                              <w:contextualSpacing w:val="0"/>
                              <w:jc w:val="both"/>
                            </w:pPr>
                            <w:r>
                              <w:t>Es wird ein</w:t>
                            </w:r>
                            <w:r w:rsidRPr="00FA7797">
                              <w:t xml:space="preserve"> Höchstbetrag de</w:t>
                            </w:r>
                            <w:r>
                              <w:t>s</w:t>
                            </w:r>
                            <w:r w:rsidRPr="00FA7797">
                              <w:t xml:space="preserve"> Sitzungsgeld</w:t>
                            </w:r>
                            <w:r>
                              <w:t>s</w:t>
                            </w:r>
                            <w:r w:rsidRPr="00FA7797">
                              <w:t xml:space="preserve"> pro Tag</w:t>
                            </w:r>
                            <w:r>
                              <w:t xml:space="preserve"> für landrätliche Kommissionssitzungen und Sitzungen des Landratsbüros festgelegt</w:t>
                            </w:r>
                            <w:r w:rsidRPr="00FA7797">
                              <w:t>;</w:t>
                            </w:r>
                          </w:p>
                          <w:p w14:paraId="20BD1C91" w14:textId="77777777" w:rsidR="00EC2D65" w:rsidRDefault="00EC2D65" w:rsidP="00EC2D65">
                            <w:pPr>
                              <w:pStyle w:val="Listenabsatz"/>
                              <w:numPr>
                                <w:ilvl w:val="0"/>
                                <w:numId w:val="22"/>
                              </w:numPr>
                              <w:spacing w:after="120"/>
                              <w:ind w:right="142" w:hanging="357"/>
                              <w:contextualSpacing w:val="0"/>
                              <w:jc w:val="both"/>
                            </w:pPr>
                            <w:r>
                              <w:t>Die Kürzung des Sitzungsgeldes für landrätliche Kommissionssitzungen und Sitzungen des Landratsbüros von weniger als zwei Stunden Dauer fällt weg;</w:t>
                            </w:r>
                          </w:p>
                          <w:p w14:paraId="11FDA685" w14:textId="77777777" w:rsidR="00EC2D65" w:rsidRDefault="00EC2D65" w:rsidP="00EC2D65">
                            <w:pPr>
                              <w:pStyle w:val="Listenabsatz"/>
                              <w:numPr>
                                <w:ilvl w:val="0"/>
                                <w:numId w:val="22"/>
                              </w:numPr>
                              <w:spacing w:after="120"/>
                              <w:ind w:right="142" w:hanging="357"/>
                              <w:contextualSpacing w:val="0"/>
                              <w:jc w:val="both"/>
                            </w:pPr>
                            <w:r>
                              <w:t>Es wird eine Grundlage für die Entschädigung von Landratsmitgliedern geschaffen, wenn sie in dieser Funktion an Sitzungen von Arbeitsgruppen teilnehmen;</w:t>
                            </w:r>
                          </w:p>
                          <w:p w14:paraId="359BB693" w14:textId="519E13D0" w:rsidR="00EC2D65" w:rsidRDefault="00EC2D65" w:rsidP="00EC2D65">
                            <w:pPr>
                              <w:pStyle w:val="Listenabsatz"/>
                              <w:numPr>
                                <w:ilvl w:val="0"/>
                                <w:numId w:val="22"/>
                              </w:numPr>
                              <w:ind w:right="142"/>
                              <w:jc w:val="both"/>
                            </w:pPr>
                            <w:r>
                              <w:t>Die Regelung der Entschädigungen für kantonsexterne Sendungen, Mahlzeiten und Übernachtungen wird angepasst.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380AD9" id="_x0000_s1027" type="#_x0000_t202" style="position:absolute;left:0;text-align:left;margin-left:0;margin-top:11.3pt;width:436.2pt;height:215.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" fillcolor="#f2f2f2" stroked="f" strokeweight=".5pt">
                <v:textbox>
                  <w:txbxContent>
                    <w:p w14:paraId="5B7A98CD" w14:textId="77777777" w:rsidR="00EC2D65" w:rsidRPr="00BF42E8" w:rsidRDefault="00EC2D65" w:rsidP="00EC2D65">
                      <w:pPr>
                        <w:spacing w:after="120"/>
                        <w:ind w:right="142"/>
                        <w:jc w:val="both"/>
                        <w:rPr>
                          <w:b/>
                          <w:bCs/>
                          <w:u w:val="single"/>
                        </w:rPr>
                      </w:pPr>
                      <w:r w:rsidRPr="00BF42E8">
                        <w:rPr>
                          <w:b/>
                          <w:bCs/>
                          <w:u w:val="single"/>
                        </w:rPr>
                        <w:t>Landrat</w:t>
                      </w:r>
                    </w:p>
                    <w:p w14:paraId="0944D52E" w14:textId="2792FABF" w:rsidR="00EC2D65" w:rsidRDefault="00EC2D65" w:rsidP="00EC2D65">
                      <w:pPr>
                        <w:spacing w:after="120"/>
                        <w:ind w:right="142"/>
                        <w:jc w:val="both"/>
                      </w:pPr>
                      <w:r>
                        <w:t>Betreffend den Landrat und das Landratsbüro sind u.a. folgende Änderungen vorgesehen:</w:t>
                      </w:r>
                    </w:p>
                    <w:p w14:paraId="30B2FDFC" w14:textId="77777777" w:rsidR="00EC2D65" w:rsidRDefault="00EC2D65" w:rsidP="00EC2D65">
                      <w:pPr>
                        <w:pStyle w:val="Listenabsatz"/>
                        <w:numPr>
                          <w:ilvl w:val="0"/>
                          <w:numId w:val="22"/>
                        </w:numPr>
                        <w:spacing w:after="120"/>
                        <w:ind w:right="142" w:hanging="357"/>
                        <w:contextualSpacing w:val="0"/>
                        <w:jc w:val="both"/>
                      </w:pPr>
                      <w:r>
                        <w:t>Verschiedene Entschädigungen werden erhöht;</w:t>
                      </w:r>
                    </w:p>
                    <w:p w14:paraId="5DC66FD5" w14:textId="77777777" w:rsidR="00EC2D65" w:rsidRPr="00FA7797" w:rsidRDefault="00EC2D65" w:rsidP="00EC2D65">
                      <w:pPr>
                        <w:pStyle w:val="Listenabsatz"/>
                        <w:numPr>
                          <w:ilvl w:val="0"/>
                          <w:numId w:val="22"/>
                        </w:numPr>
                        <w:spacing w:after="120"/>
                        <w:ind w:right="142" w:hanging="357"/>
                        <w:contextualSpacing w:val="0"/>
                        <w:jc w:val="both"/>
                      </w:pPr>
                      <w:r>
                        <w:t>Es wird ein</w:t>
                      </w:r>
                      <w:r w:rsidRPr="00FA7797">
                        <w:t xml:space="preserve"> Höchstbetrag de</w:t>
                      </w:r>
                      <w:r>
                        <w:t>s</w:t>
                      </w:r>
                      <w:r w:rsidRPr="00FA7797">
                        <w:t xml:space="preserve"> Sitzungsgeld</w:t>
                      </w:r>
                      <w:r>
                        <w:t>s</w:t>
                      </w:r>
                      <w:r w:rsidRPr="00FA7797">
                        <w:t xml:space="preserve"> pro Tag</w:t>
                      </w:r>
                      <w:r>
                        <w:t xml:space="preserve"> für </w:t>
                      </w:r>
                      <w:proofErr w:type="spellStart"/>
                      <w:r>
                        <w:t>landrätliche</w:t>
                      </w:r>
                      <w:proofErr w:type="spellEnd"/>
                      <w:r>
                        <w:t xml:space="preserve"> Kommissionssitzungen und Sitzungen des Landratsbüros festgelegt</w:t>
                      </w:r>
                      <w:r w:rsidRPr="00FA7797">
                        <w:t>;</w:t>
                      </w:r>
                    </w:p>
                    <w:p w14:paraId="20BD1C91" w14:textId="77777777" w:rsidR="00EC2D65" w:rsidRDefault="00EC2D65" w:rsidP="00EC2D65">
                      <w:pPr>
                        <w:pStyle w:val="Listenabsatz"/>
                        <w:numPr>
                          <w:ilvl w:val="0"/>
                          <w:numId w:val="22"/>
                        </w:numPr>
                        <w:spacing w:after="120"/>
                        <w:ind w:right="142" w:hanging="357"/>
                        <w:contextualSpacing w:val="0"/>
                        <w:jc w:val="both"/>
                      </w:pPr>
                      <w:r>
                        <w:t xml:space="preserve">Die Kürzung des Sitzungsgeldes für </w:t>
                      </w:r>
                      <w:proofErr w:type="spellStart"/>
                      <w:r>
                        <w:t>landrätliche</w:t>
                      </w:r>
                      <w:proofErr w:type="spellEnd"/>
                      <w:r>
                        <w:t xml:space="preserve"> Kommissionssitzungen und Sitzungen des Landratsbüros von weniger als zwei Stunden Dauer fällt weg;</w:t>
                      </w:r>
                    </w:p>
                    <w:p w14:paraId="11FDA685" w14:textId="77777777" w:rsidR="00EC2D65" w:rsidRDefault="00EC2D65" w:rsidP="00EC2D65">
                      <w:pPr>
                        <w:pStyle w:val="Listenabsatz"/>
                        <w:numPr>
                          <w:ilvl w:val="0"/>
                          <w:numId w:val="22"/>
                        </w:numPr>
                        <w:spacing w:after="120"/>
                        <w:ind w:right="142" w:hanging="357"/>
                        <w:contextualSpacing w:val="0"/>
                        <w:jc w:val="both"/>
                      </w:pPr>
                      <w:r>
                        <w:t>Es wird eine Grundlage für die Entschädigung von Landratsmitgliedern geschaffen, wenn sie in dieser Funktion an Sitzungen von Arbeitsgruppen teilnehmen;</w:t>
                      </w:r>
                    </w:p>
                    <w:p w14:paraId="359BB693" w14:textId="519E13D0" w:rsidR="00EC2D65" w:rsidRDefault="00EC2D65" w:rsidP="00EC2D65">
                      <w:pPr>
                        <w:pStyle w:val="Listenabsatz"/>
                        <w:numPr>
                          <w:ilvl w:val="0"/>
                          <w:numId w:val="22"/>
                        </w:numPr>
                        <w:ind w:right="142"/>
                        <w:jc w:val="both"/>
                      </w:pPr>
                      <w:r>
                        <w:t>Die Regelung der Entschädigungen für kantonsexterne Sendungen, Mahlzeiten und Übernachtungen wird angepasst.</w:t>
                      </w:r>
                    </w:p>
                  </w:txbxContent>
                </v:textbox>
                <w10:wrap type="topAndBottom"/>
              </v:shape>
            </w:pict>
          </mc:Fallback>
        </mc:AlternateContent>
      </w:r>
    </w:p>
    <w:p w14:paraId="5C8BF265" w14:textId="6536B306" w:rsidR="00106117" w:rsidRPr="00122A03" w:rsidRDefault="00106117" w:rsidP="007C7606">
      <w:pPr>
        <w:numPr>
          <w:ilvl w:val="0"/>
          <w:numId w:val="15"/>
        </w:numPr>
        <w:ind w:left="567" w:hanging="425"/>
        <w:jc w:val="both"/>
      </w:pPr>
      <w:r w:rsidRPr="00122A03">
        <w:t xml:space="preserve">Sind Sie mit den vorgeschlagenen Änderungen </w:t>
      </w:r>
      <w:r w:rsidR="002440BE" w:rsidRPr="00122A03">
        <w:t xml:space="preserve">betreffend den </w:t>
      </w:r>
      <w:r w:rsidRPr="00122A03">
        <w:t>Landrat einverstanden?</w:t>
      </w:r>
    </w:p>
    <w:p w14:paraId="77AEE85E" w14:textId="77777777" w:rsidR="002925C5" w:rsidRPr="00122A03" w:rsidRDefault="002925C5" w:rsidP="00106117">
      <w:pPr>
        <w:jc w:val="both"/>
      </w:pPr>
    </w:p>
    <w:p w14:paraId="6EDA61DA" w14:textId="0AC758E2" w:rsidR="00106117" w:rsidRPr="00122A03" w:rsidRDefault="00106117" w:rsidP="007C7606">
      <w:pPr>
        <w:tabs>
          <w:tab w:val="left" w:pos="567"/>
          <w:tab w:val="left" w:pos="3402"/>
          <w:tab w:val="left" w:pos="5812"/>
        </w:tabs>
        <w:jc w:val="both"/>
      </w:pPr>
      <w:r w:rsidRPr="00122A03">
        <w:tab/>
      </w:r>
      <w:r w:rsidR="007E6BB0" w:rsidRPr="00122A03">
        <w:fldChar w:fldCharType="begin">
          <w:ffData>
            <w:name w:val="Kontrollkästchen4"/>
            <w:enabled/>
            <w:calcOnExit w:val="0"/>
            <w:checkBox>
              <w:sizeAuto/>
              <w:default w:val="0"/>
            </w:checkBox>
          </w:ffData>
        </w:fldChar>
      </w:r>
      <w:bookmarkStart w:id="6" w:name="Kontrollkästchen4"/>
      <w:r w:rsidR="007E6BB0" w:rsidRPr="00122A03">
        <w:instrText xml:space="preserve"> FORMCHECKBOX </w:instrText>
      </w:r>
      <w:r w:rsidR="007E6BB0" w:rsidRPr="00122A03">
        <w:fldChar w:fldCharType="separate"/>
      </w:r>
      <w:r w:rsidR="007E6BB0" w:rsidRPr="00122A03">
        <w:fldChar w:fldCharType="end"/>
      </w:r>
      <w:bookmarkEnd w:id="6"/>
      <w:r w:rsidRPr="00122A03">
        <w:t xml:space="preserve">  ja</w:t>
      </w:r>
      <w:r w:rsidRPr="00122A03">
        <w:tab/>
      </w:r>
      <w:r w:rsidR="007E6BB0" w:rsidRPr="00122A03">
        <w:fldChar w:fldCharType="begin">
          <w:ffData>
            <w:name w:val="Kontrollkästchen5"/>
            <w:enabled/>
            <w:calcOnExit w:val="0"/>
            <w:checkBox>
              <w:sizeAuto/>
              <w:default w:val="0"/>
            </w:checkBox>
          </w:ffData>
        </w:fldChar>
      </w:r>
      <w:bookmarkStart w:id="7" w:name="Kontrollkästchen5"/>
      <w:r w:rsidR="007E6BB0" w:rsidRPr="00122A03">
        <w:instrText xml:space="preserve"> FORMCHECKBOX </w:instrText>
      </w:r>
      <w:r w:rsidR="007E6BB0" w:rsidRPr="00122A03">
        <w:fldChar w:fldCharType="separate"/>
      </w:r>
      <w:r w:rsidR="007E6BB0" w:rsidRPr="00122A03">
        <w:fldChar w:fldCharType="end"/>
      </w:r>
      <w:bookmarkEnd w:id="7"/>
      <w:r w:rsidRPr="00122A03">
        <w:t xml:space="preserve">  nein</w:t>
      </w:r>
      <w:r w:rsidRPr="00122A03">
        <w:tab/>
      </w:r>
      <w:r w:rsidR="007E6BB0" w:rsidRPr="00122A03">
        <w:fldChar w:fldCharType="begin">
          <w:ffData>
            <w:name w:val="Kontrollkästchen6"/>
            <w:enabled/>
            <w:calcOnExit w:val="0"/>
            <w:checkBox>
              <w:sizeAuto/>
              <w:default w:val="0"/>
            </w:checkBox>
          </w:ffData>
        </w:fldChar>
      </w:r>
      <w:bookmarkStart w:id="8" w:name="Kontrollkästchen6"/>
      <w:r w:rsidR="007E6BB0" w:rsidRPr="00122A03">
        <w:instrText xml:space="preserve"> FORMCHECKBOX </w:instrText>
      </w:r>
      <w:r w:rsidR="007E6BB0" w:rsidRPr="00122A03">
        <w:fldChar w:fldCharType="separate"/>
      </w:r>
      <w:r w:rsidR="007E6BB0" w:rsidRPr="00122A03">
        <w:fldChar w:fldCharType="end"/>
      </w:r>
      <w:bookmarkEnd w:id="8"/>
      <w:r w:rsidRPr="00122A03">
        <w:t xml:space="preserve">  Enthaltung</w:t>
      </w:r>
    </w:p>
    <w:p w14:paraId="688F3682" w14:textId="77777777" w:rsidR="002925C5" w:rsidRPr="00122A03" w:rsidRDefault="002925C5" w:rsidP="00106117">
      <w:pPr>
        <w:tabs>
          <w:tab w:val="left" w:pos="3402"/>
          <w:tab w:val="left" w:pos="6237"/>
        </w:tabs>
        <w:jc w:val="both"/>
      </w:pPr>
    </w:p>
    <w:p w14:paraId="637311FD" w14:textId="13EA0EB7" w:rsidR="002925C5" w:rsidRPr="00122A03" w:rsidRDefault="00106117" w:rsidP="002925C5">
      <w:pPr>
        <w:tabs>
          <w:tab w:val="left" w:pos="1560"/>
          <w:tab w:val="left" w:pos="2410"/>
        </w:tabs>
        <w:ind w:left="567"/>
        <w:jc w:val="both"/>
      </w:pPr>
      <w:r w:rsidRPr="00122A03">
        <w:t>Bemerkungen</w:t>
      </w:r>
      <w:r w:rsidR="002925C5" w:rsidRPr="00122A03">
        <w:tab/>
      </w:r>
      <w:r w:rsidR="007E6BB0" w:rsidRPr="00122A03">
        <w:fldChar w:fldCharType="begin">
          <w:ffData>
            <w:name w:val="Text3"/>
            <w:enabled/>
            <w:calcOnExit w:val="0"/>
            <w:textInput/>
          </w:ffData>
        </w:fldChar>
      </w:r>
      <w:bookmarkStart w:id="9" w:name="Text3"/>
      <w:r w:rsidR="007E6BB0" w:rsidRPr="00122A03">
        <w:instrText xml:space="preserve"> FORMTEXT </w:instrText>
      </w:r>
      <w:r w:rsidR="007E6BB0"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007E6BB0" w:rsidRPr="00122A03">
        <w:fldChar w:fldCharType="end"/>
      </w:r>
      <w:bookmarkEnd w:id="9"/>
    </w:p>
    <w:p w14:paraId="61F7DBF1" w14:textId="06C7369B" w:rsidR="00106117" w:rsidRPr="00122A03" w:rsidRDefault="002925C5" w:rsidP="002925C5">
      <w:pPr>
        <w:tabs>
          <w:tab w:val="left" w:pos="1560"/>
          <w:tab w:val="left" w:pos="2410"/>
        </w:tabs>
        <w:ind w:left="567"/>
        <w:jc w:val="both"/>
      </w:pPr>
      <w:bookmarkStart w:id="10" w:name="_Hlk210218871"/>
      <w:bookmarkStart w:id="11" w:name="_Hlk209516260"/>
      <w:r w:rsidRPr="00122A03">
        <w:rPr>
          <w:sz w:val="16"/>
          <w:szCs w:val="16"/>
        </w:rPr>
        <w:t>F</w:t>
      </w:r>
      <w:r w:rsidR="000679ED" w:rsidRPr="00122A03">
        <w:rPr>
          <w:sz w:val="16"/>
          <w:szCs w:val="16"/>
        </w:rPr>
        <w:t>alls "nein" oder "Enthaltung"</w:t>
      </w:r>
      <w:r w:rsidRPr="00122A03">
        <w:rPr>
          <w:sz w:val="16"/>
          <w:szCs w:val="16"/>
        </w:rPr>
        <w:t>,</w:t>
      </w:r>
      <w:r w:rsidR="000679ED" w:rsidRPr="00122A03">
        <w:rPr>
          <w:sz w:val="16"/>
          <w:szCs w:val="16"/>
        </w:rPr>
        <w:t xml:space="preserve"> bitten wir um </w:t>
      </w:r>
      <w:r w:rsidRPr="00122A03">
        <w:rPr>
          <w:sz w:val="16"/>
          <w:szCs w:val="16"/>
        </w:rPr>
        <w:t xml:space="preserve">Erläuterung </w:t>
      </w:r>
      <w:bookmarkEnd w:id="10"/>
      <w:r w:rsidRPr="00122A03">
        <w:rPr>
          <w:sz w:val="16"/>
          <w:szCs w:val="16"/>
        </w:rPr>
        <w:t xml:space="preserve">unter </w:t>
      </w:r>
      <w:r w:rsidR="007E6BB0" w:rsidRPr="00122A03">
        <w:rPr>
          <w:sz w:val="16"/>
          <w:szCs w:val="16"/>
        </w:rPr>
        <w:t>Bezugnahme</w:t>
      </w:r>
      <w:r w:rsidR="000679ED" w:rsidRPr="00122A03">
        <w:rPr>
          <w:sz w:val="16"/>
          <w:szCs w:val="16"/>
        </w:rPr>
        <w:t xml:space="preserve"> auf den jeweiligen Buchstaben</w:t>
      </w:r>
      <w:r w:rsidRPr="00122A03">
        <w:rPr>
          <w:sz w:val="16"/>
          <w:szCs w:val="16"/>
        </w:rPr>
        <w:t xml:space="preserve"> gemäss grau hinterlegter, vorstehender Übersicht zum Thema Landrat.</w:t>
      </w:r>
    </w:p>
    <w:bookmarkEnd w:id="11"/>
    <w:p w14:paraId="752F18D1" w14:textId="2A6C9A2E" w:rsidR="002925C5" w:rsidRPr="00122A03" w:rsidRDefault="002925C5">
      <w:pPr>
        <w:spacing w:line="240" w:lineRule="auto"/>
      </w:pPr>
    </w:p>
    <w:p w14:paraId="440D0D1D" w14:textId="77777777" w:rsidR="00EC2D65" w:rsidRPr="00122A03" w:rsidRDefault="00EC2D65" w:rsidP="002440BE">
      <w:pPr>
        <w:jc w:val="both"/>
      </w:pPr>
    </w:p>
    <w:p w14:paraId="23A3F8AA" w14:textId="2001B3C8" w:rsidR="00EC2D65" w:rsidRPr="00122A03" w:rsidRDefault="00EC2D65" w:rsidP="002440BE">
      <w:pPr>
        <w:jc w:val="both"/>
      </w:pPr>
      <w:r w:rsidRPr="00122A03">
        <w:rPr>
          <w:noProof/>
        </w:rPr>
        <mc:AlternateContent>
          <mc:Choice Requires="wps">
            <w:drawing>
              <wp:anchor distT="0" distB="0" distL="114300" distR="114300" simplePos="0" relativeHeight="251680768" behindDoc="0" locked="0" layoutInCell="1" allowOverlap="1" wp14:anchorId="7C5AB168" wp14:editId="2F9C0CC9">
                <wp:simplePos x="0" y="0"/>
                <wp:positionH relativeFrom="column">
                  <wp:posOffset>0</wp:posOffset>
                </wp:positionH>
                <wp:positionV relativeFrom="paragraph">
                  <wp:posOffset>161925</wp:posOffset>
                </wp:positionV>
                <wp:extent cx="5539740" cy="2428240"/>
                <wp:effectExtent l="0" t="0" r="3810" b="0"/>
                <wp:wrapTopAndBottom/>
                <wp:docPr id="345145029" name="Textfeld 1"/>
                <wp:cNvGraphicFramePr/>
                <a:graphic xmlns:a="http://schemas.openxmlformats.org/drawingml/2006/main">
                  <a:graphicData uri="http://schemas.microsoft.com/office/word/2010/wordprocessingShape">
                    <wps:wsp>
                      <wps:cNvSpPr txBox="1"/>
                      <wps:spPr>
                        <a:xfrm>
                          <a:off x="0" y="0"/>
                          <a:ext cx="5539740" cy="2428240"/>
                        </a:xfrm>
                        <a:prstGeom prst="rect">
                          <a:avLst/>
                        </a:prstGeom>
                        <a:solidFill>
                          <a:sysClr val="window" lastClr="FFFFFF">
                            <a:lumMod val="95000"/>
                          </a:sysClr>
                        </a:solidFill>
                        <a:ln w="6350">
                          <a:noFill/>
                        </a:ln>
                      </wps:spPr>
                      <wps:txbx>
                        <w:txbxContent>
                          <w:p w14:paraId="64B35964" w14:textId="77777777" w:rsidR="00EC2D65" w:rsidRPr="00BF42E8" w:rsidRDefault="00EC2D65" w:rsidP="00EC2D65">
                            <w:pPr>
                              <w:spacing w:after="120"/>
                              <w:ind w:right="142"/>
                              <w:jc w:val="both"/>
                              <w:rPr>
                                <w:b/>
                                <w:bCs/>
                                <w:u w:val="single"/>
                              </w:rPr>
                            </w:pPr>
                            <w:r w:rsidRPr="00BF42E8">
                              <w:rPr>
                                <w:b/>
                                <w:bCs/>
                                <w:u w:val="single"/>
                              </w:rPr>
                              <w:t>Gerichte</w:t>
                            </w:r>
                          </w:p>
                          <w:p w14:paraId="4F79441E" w14:textId="1749BDC6" w:rsidR="00EC2D65" w:rsidRDefault="00EC2D65" w:rsidP="00EC2D65">
                            <w:pPr>
                              <w:spacing w:after="120"/>
                              <w:ind w:right="142"/>
                              <w:jc w:val="both"/>
                            </w:pPr>
                            <w:r>
                              <w:t xml:space="preserve">Mit Blick auf die </w:t>
                            </w:r>
                            <w:r w:rsidRPr="00BF42E8">
                              <w:rPr>
                                <w:b/>
                                <w:bCs/>
                              </w:rPr>
                              <w:t>Gerichtspräsidien</w:t>
                            </w:r>
                            <w:r>
                              <w:t xml:space="preserve"> ist neben einer redaktionellen Anpassung folgende Änderung vorgesehen:</w:t>
                            </w:r>
                          </w:p>
                          <w:p w14:paraId="7A371739" w14:textId="77777777" w:rsidR="00EC2D65" w:rsidRDefault="00EC2D65" w:rsidP="00EC2D65">
                            <w:pPr>
                              <w:pStyle w:val="Listenabsatz"/>
                              <w:numPr>
                                <w:ilvl w:val="0"/>
                                <w:numId w:val="23"/>
                              </w:numPr>
                              <w:ind w:right="142"/>
                              <w:jc w:val="both"/>
                            </w:pPr>
                            <w:r>
                              <w:t>Die</w:t>
                            </w:r>
                            <w:r w:rsidRPr="00C34157">
                              <w:t xml:space="preserve"> Regelung </w:t>
                            </w:r>
                            <w:r>
                              <w:t>der</w:t>
                            </w:r>
                            <w:r w:rsidRPr="00C34157">
                              <w:t xml:space="preserve"> Entschädigungen für kantonsexterne Sendungen, Mahlzeiten und Übernachtungen</w:t>
                            </w:r>
                            <w:r>
                              <w:t xml:space="preserve"> wird angepasst.</w:t>
                            </w:r>
                          </w:p>
                          <w:p w14:paraId="2E82EE3A" w14:textId="77777777" w:rsidR="00EC2D65" w:rsidRDefault="00EC2D65" w:rsidP="00EC2D65">
                            <w:pPr>
                              <w:ind w:right="142"/>
                              <w:jc w:val="both"/>
                            </w:pPr>
                          </w:p>
                          <w:p w14:paraId="6FF9FF1C" w14:textId="77777777" w:rsidR="00EC2D65" w:rsidRDefault="00EC2D65" w:rsidP="00EC2D65">
                            <w:pPr>
                              <w:spacing w:after="120"/>
                              <w:ind w:right="142"/>
                              <w:jc w:val="both"/>
                            </w:pPr>
                            <w:r>
                              <w:t xml:space="preserve">Betreffend die </w:t>
                            </w:r>
                            <w:r w:rsidRPr="00BF42E8">
                              <w:rPr>
                                <w:b/>
                                <w:bCs/>
                              </w:rPr>
                              <w:t>Mitglieder der Gerichte</w:t>
                            </w:r>
                            <w:r>
                              <w:t xml:space="preserve"> sind u.a. folgende Änderungen vorgesehen:</w:t>
                            </w:r>
                          </w:p>
                          <w:p w14:paraId="64BCBF6B" w14:textId="77777777" w:rsidR="00EC2D65" w:rsidRDefault="00EC2D65" w:rsidP="00EC2D65">
                            <w:pPr>
                              <w:pStyle w:val="Listenabsatz"/>
                              <w:numPr>
                                <w:ilvl w:val="0"/>
                                <w:numId w:val="23"/>
                              </w:numPr>
                              <w:spacing w:after="120"/>
                              <w:ind w:right="142" w:hanging="357"/>
                              <w:contextualSpacing w:val="0"/>
                              <w:jc w:val="both"/>
                            </w:pPr>
                            <w:r>
                              <w:t>Verschiedene Entschädigungen werden erhöht;</w:t>
                            </w:r>
                          </w:p>
                          <w:p w14:paraId="38085B97" w14:textId="77777777" w:rsidR="00EC2D65" w:rsidRDefault="00EC2D65" w:rsidP="00EC2D65">
                            <w:pPr>
                              <w:pStyle w:val="Listenabsatz"/>
                              <w:numPr>
                                <w:ilvl w:val="0"/>
                                <w:numId w:val="23"/>
                              </w:numPr>
                              <w:spacing w:after="120"/>
                              <w:ind w:right="142" w:hanging="357"/>
                              <w:contextualSpacing w:val="0"/>
                              <w:jc w:val="both"/>
                            </w:pPr>
                            <w:r>
                              <w:t>Es wird eine Bandbreite</w:t>
                            </w:r>
                            <w:r w:rsidRPr="002440BE">
                              <w:t xml:space="preserve"> </w:t>
                            </w:r>
                            <w:r>
                              <w:t>der Entschädigung für ein schriftliches Referat einer Richterin oder eines Richters festgelegt;</w:t>
                            </w:r>
                          </w:p>
                          <w:p w14:paraId="46FF4826" w14:textId="565744DE" w:rsidR="00EC2D65" w:rsidRDefault="00EC2D65" w:rsidP="00EC2D65">
                            <w:pPr>
                              <w:pStyle w:val="Listenabsatz"/>
                              <w:numPr>
                                <w:ilvl w:val="0"/>
                                <w:numId w:val="23"/>
                              </w:numPr>
                              <w:ind w:right="142"/>
                              <w:jc w:val="both"/>
                            </w:pPr>
                            <w:r>
                              <w:t>Die</w:t>
                            </w:r>
                            <w:r w:rsidRPr="00C34157">
                              <w:t xml:space="preserve"> Regelung </w:t>
                            </w:r>
                            <w:r>
                              <w:t>der</w:t>
                            </w:r>
                            <w:r w:rsidRPr="00C34157">
                              <w:t xml:space="preserve"> Entschädigungen für kantonsexterne Sendungen, Mahlzeiten und Übernachtungen</w:t>
                            </w:r>
                            <w:r>
                              <w:t xml:space="preserve"> wird angepasst.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5AB168" id="_x0000_s1028" type="#_x0000_t202" style="position:absolute;left:0;text-align:left;margin-left:0;margin-top:12.75pt;width:436.2pt;height:191.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" fillcolor="#f2f2f2" stroked="f" strokeweight=".5pt">
                <v:textbox>
                  <w:txbxContent>
                    <w:p w14:paraId="64B35964" w14:textId="77777777" w:rsidR="00EC2D65" w:rsidRPr="00BF42E8" w:rsidRDefault="00EC2D65" w:rsidP="00EC2D65">
                      <w:pPr>
                        <w:spacing w:after="120"/>
                        <w:ind w:right="142"/>
                        <w:jc w:val="both"/>
                        <w:rPr>
                          <w:b/>
                          <w:bCs/>
                          <w:u w:val="single"/>
                        </w:rPr>
                      </w:pPr>
                      <w:r w:rsidRPr="00BF42E8">
                        <w:rPr>
                          <w:b/>
                          <w:bCs/>
                          <w:u w:val="single"/>
                        </w:rPr>
                        <w:t>Gerichte</w:t>
                      </w:r>
                    </w:p>
                    <w:p w14:paraId="4F79441E" w14:textId="1749BDC6" w:rsidR="00EC2D65" w:rsidRDefault="00EC2D65" w:rsidP="00EC2D65">
                      <w:pPr>
                        <w:spacing w:after="120"/>
                        <w:ind w:right="142"/>
                        <w:jc w:val="both"/>
                      </w:pPr>
                      <w:r>
                        <w:t xml:space="preserve">Mit Blick auf die </w:t>
                      </w:r>
                      <w:r w:rsidRPr="00BF42E8">
                        <w:rPr>
                          <w:b/>
                          <w:bCs/>
                        </w:rPr>
                        <w:t>Gerichtspräsidien</w:t>
                      </w:r>
                      <w:r>
                        <w:t xml:space="preserve"> ist neben einer redaktionellen Anpassung folgende Änderung vorgesehen:</w:t>
                      </w:r>
                    </w:p>
                    <w:p w14:paraId="7A371739" w14:textId="77777777" w:rsidR="00EC2D65" w:rsidRDefault="00EC2D65" w:rsidP="00EC2D65">
                      <w:pPr>
                        <w:pStyle w:val="Listenabsatz"/>
                        <w:numPr>
                          <w:ilvl w:val="0"/>
                          <w:numId w:val="23"/>
                        </w:numPr>
                        <w:ind w:right="142"/>
                        <w:jc w:val="both"/>
                      </w:pPr>
                      <w:r>
                        <w:t>Die</w:t>
                      </w:r>
                      <w:r w:rsidRPr="00C34157">
                        <w:t xml:space="preserve"> Regelung </w:t>
                      </w:r>
                      <w:r>
                        <w:t>der</w:t>
                      </w:r>
                      <w:r w:rsidRPr="00C34157">
                        <w:t xml:space="preserve"> Entschädigungen für kantonsexterne Sendungen, Mahlzeiten und Übernachtungen</w:t>
                      </w:r>
                      <w:r>
                        <w:t xml:space="preserve"> wird angepasst.</w:t>
                      </w:r>
                    </w:p>
                    <w:p w14:paraId="2E82EE3A" w14:textId="77777777" w:rsidR="00EC2D65" w:rsidRDefault="00EC2D65" w:rsidP="00EC2D65">
                      <w:pPr>
                        <w:ind w:right="142"/>
                        <w:jc w:val="both"/>
                      </w:pPr>
                    </w:p>
                    <w:p w14:paraId="6FF9FF1C" w14:textId="77777777" w:rsidR="00EC2D65" w:rsidRDefault="00EC2D65" w:rsidP="00EC2D65">
                      <w:pPr>
                        <w:spacing w:after="120"/>
                        <w:ind w:right="142"/>
                        <w:jc w:val="both"/>
                      </w:pPr>
                      <w:r>
                        <w:t xml:space="preserve">Betreffend die </w:t>
                      </w:r>
                      <w:r w:rsidRPr="00BF42E8">
                        <w:rPr>
                          <w:b/>
                          <w:bCs/>
                        </w:rPr>
                        <w:t>Mitglieder der Gerichte</w:t>
                      </w:r>
                      <w:r>
                        <w:t xml:space="preserve"> sind u.a. folgende Änderungen vorgesehen:</w:t>
                      </w:r>
                    </w:p>
                    <w:p w14:paraId="64BCBF6B" w14:textId="77777777" w:rsidR="00EC2D65" w:rsidRDefault="00EC2D65" w:rsidP="00EC2D65">
                      <w:pPr>
                        <w:pStyle w:val="Listenabsatz"/>
                        <w:numPr>
                          <w:ilvl w:val="0"/>
                          <w:numId w:val="23"/>
                        </w:numPr>
                        <w:spacing w:after="120"/>
                        <w:ind w:right="142" w:hanging="357"/>
                        <w:contextualSpacing w:val="0"/>
                        <w:jc w:val="both"/>
                      </w:pPr>
                      <w:r>
                        <w:t>Verschiedene Entschädigungen werden erhöht;</w:t>
                      </w:r>
                    </w:p>
                    <w:p w14:paraId="38085B97" w14:textId="77777777" w:rsidR="00EC2D65" w:rsidRDefault="00EC2D65" w:rsidP="00EC2D65">
                      <w:pPr>
                        <w:pStyle w:val="Listenabsatz"/>
                        <w:numPr>
                          <w:ilvl w:val="0"/>
                          <w:numId w:val="23"/>
                        </w:numPr>
                        <w:spacing w:after="120"/>
                        <w:ind w:right="142" w:hanging="357"/>
                        <w:contextualSpacing w:val="0"/>
                        <w:jc w:val="both"/>
                      </w:pPr>
                      <w:r>
                        <w:t>Es wird eine Bandbreite</w:t>
                      </w:r>
                      <w:r w:rsidRPr="002440BE">
                        <w:t xml:space="preserve"> </w:t>
                      </w:r>
                      <w:r>
                        <w:t>der Entschädigung für ein schriftliches Referat einer Richterin oder eines Richters festgelegt;</w:t>
                      </w:r>
                    </w:p>
                    <w:p w14:paraId="46FF4826" w14:textId="565744DE" w:rsidR="00EC2D65" w:rsidRDefault="00EC2D65" w:rsidP="00EC2D65">
                      <w:pPr>
                        <w:pStyle w:val="Listenabsatz"/>
                        <w:numPr>
                          <w:ilvl w:val="0"/>
                          <w:numId w:val="23"/>
                        </w:numPr>
                        <w:ind w:right="142"/>
                        <w:jc w:val="both"/>
                      </w:pPr>
                      <w:r>
                        <w:t>Die</w:t>
                      </w:r>
                      <w:r w:rsidRPr="00C34157">
                        <w:t xml:space="preserve"> Regelung </w:t>
                      </w:r>
                      <w:r>
                        <w:t>der</w:t>
                      </w:r>
                      <w:r w:rsidRPr="00C34157">
                        <w:t xml:space="preserve"> Entschädigungen für kantonsexterne Sendungen, Mahlzeiten und Übernachtungen</w:t>
                      </w:r>
                      <w:r>
                        <w:t xml:space="preserve"> wird angepasst.</w:t>
                      </w:r>
                    </w:p>
                  </w:txbxContent>
                </v:textbox>
                <w10:wrap type="topAndBottom"/>
              </v:shape>
            </w:pict>
          </mc:Fallback>
        </mc:AlternateContent>
      </w:r>
    </w:p>
    <w:p w14:paraId="25B48E11" w14:textId="77777777" w:rsidR="00EC2D65" w:rsidRPr="00122A03" w:rsidRDefault="00EC2D65" w:rsidP="002440BE">
      <w:pPr>
        <w:jc w:val="both"/>
      </w:pPr>
    </w:p>
    <w:p w14:paraId="456BA219" w14:textId="5D2E8623" w:rsidR="002440BE" w:rsidRPr="00122A03" w:rsidRDefault="002440BE" w:rsidP="002440BE">
      <w:pPr>
        <w:numPr>
          <w:ilvl w:val="0"/>
          <w:numId w:val="15"/>
        </w:numPr>
        <w:ind w:left="567" w:hanging="425"/>
        <w:jc w:val="both"/>
      </w:pPr>
      <w:r w:rsidRPr="00122A03">
        <w:t>Sind Sie mit den vorgeschlagenen Änderungen betreffend die Gerichte einverstanden?</w:t>
      </w:r>
    </w:p>
    <w:p w14:paraId="4D3673D2" w14:textId="77777777" w:rsidR="002440BE" w:rsidRPr="00122A03" w:rsidRDefault="002440BE" w:rsidP="002440BE">
      <w:pPr>
        <w:jc w:val="both"/>
      </w:pPr>
    </w:p>
    <w:p w14:paraId="3D0617DB" w14:textId="23AF5BD2" w:rsidR="002440BE" w:rsidRPr="00122A03" w:rsidRDefault="002440BE" w:rsidP="002440BE">
      <w:pPr>
        <w:tabs>
          <w:tab w:val="left" w:pos="567"/>
          <w:tab w:val="left" w:pos="3402"/>
          <w:tab w:val="left" w:pos="5812"/>
        </w:tabs>
        <w:jc w:val="both"/>
      </w:pPr>
      <w:r w:rsidRPr="00122A03">
        <w:tab/>
      </w:r>
      <w:r w:rsidR="007E6BB0" w:rsidRPr="00122A03">
        <w:fldChar w:fldCharType="begin">
          <w:ffData>
            <w:name w:val="Kontrollkästchen7"/>
            <w:enabled/>
            <w:calcOnExit w:val="0"/>
            <w:checkBox>
              <w:sizeAuto/>
              <w:default w:val="0"/>
            </w:checkBox>
          </w:ffData>
        </w:fldChar>
      </w:r>
      <w:bookmarkStart w:id="12" w:name="Kontrollkästchen7"/>
      <w:r w:rsidR="007E6BB0" w:rsidRPr="00122A03">
        <w:instrText xml:space="preserve"> FORMCHECKBOX </w:instrText>
      </w:r>
      <w:r w:rsidR="007E6BB0" w:rsidRPr="00122A03">
        <w:fldChar w:fldCharType="separate"/>
      </w:r>
      <w:r w:rsidR="007E6BB0" w:rsidRPr="00122A03">
        <w:fldChar w:fldCharType="end"/>
      </w:r>
      <w:bookmarkEnd w:id="12"/>
      <w:r w:rsidRPr="00122A03">
        <w:t xml:space="preserve">  ja</w:t>
      </w:r>
      <w:r w:rsidRPr="00122A03">
        <w:tab/>
      </w:r>
      <w:r w:rsidR="007E6BB0" w:rsidRPr="00122A03">
        <w:fldChar w:fldCharType="begin">
          <w:ffData>
            <w:name w:val="Kontrollkästchen8"/>
            <w:enabled/>
            <w:calcOnExit w:val="0"/>
            <w:checkBox>
              <w:sizeAuto/>
              <w:default w:val="0"/>
            </w:checkBox>
          </w:ffData>
        </w:fldChar>
      </w:r>
      <w:bookmarkStart w:id="13" w:name="Kontrollkästchen8"/>
      <w:r w:rsidR="007E6BB0" w:rsidRPr="00122A03">
        <w:instrText xml:space="preserve"> FORMCHECKBOX </w:instrText>
      </w:r>
      <w:r w:rsidR="007E6BB0" w:rsidRPr="00122A03">
        <w:fldChar w:fldCharType="separate"/>
      </w:r>
      <w:r w:rsidR="007E6BB0" w:rsidRPr="00122A03">
        <w:fldChar w:fldCharType="end"/>
      </w:r>
      <w:bookmarkEnd w:id="13"/>
      <w:r w:rsidRPr="00122A03">
        <w:t xml:space="preserve">  nein</w:t>
      </w:r>
      <w:r w:rsidRPr="00122A03">
        <w:tab/>
      </w:r>
      <w:r w:rsidR="007E6BB0" w:rsidRPr="00122A03">
        <w:fldChar w:fldCharType="begin">
          <w:ffData>
            <w:name w:val="Kontrollkästchen9"/>
            <w:enabled/>
            <w:calcOnExit w:val="0"/>
            <w:checkBox>
              <w:sizeAuto/>
              <w:default w:val="0"/>
            </w:checkBox>
          </w:ffData>
        </w:fldChar>
      </w:r>
      <w:bookmarkStart w:id="14" w:name="Kontrollkästchen9"/>
      <w:r w:rsidR="007E6BB0" w:rsidRPr="00122A03">
        <w:instrText xml:space="preserve"> FORMCHECKBOX </w:instrText>
      </w:r>
      <w:r w:rsidR="007E6BB0" w:rsidRPr="00122A03">
        <w:fldChar w:fldCharType="separate"/>
      </w:r>
      <w:r w:rsidR="007E6BB0" w:rsidRPr="00122A03">
        <w:fldChar w:fldCharType="end"/>
      </w:r>
      <w:bookmarkEnd w:id="14"/>
      <w:r w:rsidRPr="00122A03">
        <w:t xml:space="preserve">  Enthaltung</w:t>
      </w:r>
    </w:p>
    <w:p w14:paraId="2DCDFADC" w14:textId="77777777" w:rsidR="002440BE" w:rsidRPr="00122A03" w:rsidRDefault="002440BE" w:rsidP="002440BE">
      <w:pPr>
        <w:tabs>
          <w:tab w:val="left" w:pos="3402"/>
          <w:tab w:val="left" w:pos="6237"/>
        </w:tabs>
        <w:jc w:val="both"/>
      </w:pPr>
    </w:p>
    <w:p w14:paraId="521D9CA4" w14:textId="4DDBB0CA" w:rsidR="002440BE" w:rsidRPr="00122A03" w:rsidRDefault="002440BE" w:rsidP="002440BE">
      <w:pPr>
        <w:tabs>
          <w:tab w:val="left" w:pos="1560"/>
          <w:tab w:val="left" w:pos="2410"/>
        </w:tabs>
        <w:ind w:firstLine="567"/>
        <w:jc w:val="both"/>
      </w:pPr>
      <w:r w:rsidRPr="00122A03">
        <w:t>Bemerkungen:</w:t>
      </w:r>
      <w:r w:rsidRPr="00122A03">
        <w:tab/>
      </w:r>
      <w:r w:rsidR="007E6BB0" w:rsidRPr="00122A03">
        <w:fldChar w:fldCharType="begin">
          <w:ffData>
            <w:name w:val="Text4"/>
            <w:enabled/>
            <w:calcOnExit w:val="0"/>
            <w:textInput/>
          </w:ffData>
        </w:fldChar>
      </w:r>
      <w:bookmarkStart w:id="15" w:name="Text4"/>
      <w:r w:rsidR="007E6BB0" w:rsidRPr="00122A03">
        <w:instrText xml:space="preserve"> FORMTEXT </w:instrText>
      </w:r>
      <w:r w:rsidR="007E6BB0"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007E6BB0" w:rsidRPr="00122A03">
        <w:fldChar w:fldCharType="end"/>
      </w:r>
      <w:bookmarkEnd w:id="15"/>
    </w:p>
    <w:p w14:paraId="0CE5C3A1" w14:textId="38840112" w:rsidR="002925C5" w:rsidRPr="00122A03" w:rsidRDefault="002925C5" w:rsidP="002925C5">
      <w:pPr>
        <w:tabs>
          <w:tab w:val="left" w:pos="1560"/>
          <w:tab w:val="left" w:pos="2410"/>
        </w:tabs>
        <w:ind w:left="567"/>
        <w:jc w:val="both"/>
      </w:pPr>
      <w:r w:rsidRPr="00122A03">
        <w:rPr>
          <w:sz w:val="16"/>
          <w:szCs w:val="16"/>
        </w:rPr>
        <w:t xml:space="preserve">Falls "nein" oder "Enthaltung", bitten wir um Erläuterung unter </w:t>
      </w:r>
      <w:r w:rsidR="007E6BB0" w:rsidRPr="00122A03">
        <w:rPr>
          <w:sz w:val="16"/>
          <w:szCs w:val="16"/>
        </w:rPr>
        <w:t>Bezugnahme</w:t>
      </w:r>
      <w:r w:rsidRPr="00122A03">
        <w:rPr>
          <w:sz w:val="16"/>
          <w:szCs w:val="16"/>
        </w:rPr>
        <w:t xml:space="preserve"> auf den jeweiligen Buchstaben gemäss </w:t>
      </w:r>
      <w:r w:rsidR="00933CED" w:rsidRPr="00122A03">
        <w:rPr>
          <w:sz w:val="16"/>
          <w:szCs w:val="16"/>
        </w:rPr>
        <w:t xml:space="preserve">vorstehender, </w:t>
      </w:r>
      <w:r w:rsidRPr="00122A03">
        <w:rPr>
          <w:sz w:val="16"/>
          <w:szCs w:val="16"/>
        </w:rPr>
        <w:t>grau hinterlegter Übersicht zum Thema Gerichte.</w:t>
      </w:r>
    </w:p>
    <w:p w14:paraId="5AA938E0" w14:textId="64DD38B1" w:rsidR="002925C5" w:rsidRPr="00122A03" w:rsidRDefault="002925C5">
      <w:pPr>
        <w:spacing w:line="240" w:lineRule="auto"/>
      </w:pPr>
    </w:p>
    <w:p w14:paraId="55777D98" w14:textId="4770D067" w:rsidR="002440BE" w:rsidRPr="00122A03" w:rsidRDefault="002440BE" w:rsidP="00EC2D65">
      <w:pPr>
        <w:ind w:right="142"/>
        <w:jc w:val="both"/>
      </w:pPr>
      <w:bookmarkStart w:id="16" w:name="_Hlk210224436"/>
    </w:p>
    <w:bookmarkEnd w:id="16"/>
    <w:p w14:paraId="39D7D54F" w14:textId="77777777" w:rsidR="00BF42E8" w:rsidRPr="00122A03" w:rsidRDefault="00BF42E8" w:rsidP="00BF42E8"/>
    <w:p w14:paraId="242BF9FC" w14:textId="061369F5" w:rsidR="00EC2D65" w:rsidRPr="00122A03" w:rsidRDefault="00EC2D65" w:rsidP="002440BE">
      <w:pPr>
        <w:jc w:val="both"/>
      </w:pPr>
      <w:r w:rsidRPr="00122A03">
        <w:rPr>
          <w:noProof/>
        </w:rPr>
        <w:lastRenderedPageBreak/>
        <mc:AlternateContent>
          <mc:Choice Requires="wps">
            <w:drawing>
              <wp:anchor distT="0" distB="0" distL="114300" distR="114300" simplePos="0" relativeHeight="251678720" behindDoc="0" locked="0" layoutInCell="1" allowOverlap="1" wp14:anchorId="1188C531" wp14:editId="4119970B">
                <wp:simplePos x="0" y="0"/>
                <wp:positionH relativeFrom="column">
                  <wp:posOffset>0</wp:posOffset>
                </wp:positionH>
                <wp:positionV relativeFrom="paragraph">
                  <wp:posOffset>142875</wp:posOffset>
                </wp:positionV>
                <wp:extent cx="5539740" cy="3671570"/>
                <wp:effectExtent l="0" t="0" r="3810" b="5080"/>
                <wp:wrapTopAndBottom/>
                <wp:docPr id="376129989" name="Textfeld 1"/>
                <wp:cNvGraphicFramePr/>
                <a:graphic xmlns:a="http://schemas.openxmlformats.org/drawingml/2006/main">
                  <a:graphicData uri="http://schemas.microsoft.com/office/word/2010/wordprocessingShape">
                    <wps:wsp>
                      <wps:cNvSpPr txBox="1"/>
                      <wps:spPr>
                        <a:xfrm>
                          <a:off x="0" y="0"/>
                          <a:ext cx="5539740" cy="3671570"/>
                        </a:xfrm>
                        <a:prstGeom prst="rect">
                          <a:avLst/>
                        </a:prstGeom>
                        <a:solidFill>
                          <a:sysClr val="window" lastClr="FFFFFF">
                            <a:lumMod val="95000"/>
                          </a:sysClr>
                        </a:solidFill>
                        <a:ln w="6350">
                          <a:noFill/>
                        </a:ln>
                      </wps:spPr>
                      <wps:txbx>
                        <w:txbxContent>
                          <w:p w14:paraId="155B969E" w14:textId="77777777" w:rsidR="00EC2D65" w:rsidRPr="002440BE" w:rsidRDefault="00EC2D65" w:rsidP="00EC2D65">
                            <w:pPr>
                              <w:spacing w:after="120"/>
                              <w:ind w:right="142"/>
                              <w:jc w:val="both"/>
                              <w:rPr>
                                <w:b/>
                                <w:bCs/>
                                <w:u w:val="single"/>
                              </w:rPr>
                            </w:pPr>
                            <w:r w:rsidRPr="00BF42E8">
                              <w:rPr>
                                <w:b/>
                                <w:bCs/>
                                <w:u w:val="single"/>
                              </w:rPr>
                              <w:t>Schlichtungsbehörde</w:t>
                            </w:r>
                          </w:p>
                          <w:p w14:paraId="75ADF487" w14:textId="77777777" w:rsidR="00EC2D65" w:rsidRDefault="00EC2D65" w:rsidP="00EC2D65">
                            <w:pPr>
                              <w:spacing w:after="120"/>
                              <w:ind w:right="142"/>
                              <w:jc w:val="both"/>
                            </w:pPr>
                            <w:r>
                              <w:t xml:space="preserve">Für das </w:t>
                            </w:r>
                            <w:r w:rsidRPr="00BF42E8">
                              <w:rPr>
                                <w:b/>
                                <w:bCs/>
                              </w:rPr>
                              <w:t>Präsidium der Schlichtungsbehörde</w:t>
                            </w:r>
                            <w:r w:rsidRPr="00BF42E8">
                              <w:t xml:space="preserve"> </w:t>
                            </w:r>
                            <w:r>
                              <w:t>sind neben einer redaktionellen Anpassung folgende Änderungen vorgesehen:</w:t>
                            </w:r>
                          </w:p>
                          <w:p w14:paraId="2D8AC3AC" w14:textId="3057F0AB" w:rsidR="00EC2D65" w:rsidRDefault="00EC2D65" w:rsidP="00EC2D65">
                            <w:pPr>
                              <w:pStyle w:val="Listenabsatz"/>
                              <w:numPr>
                                <w:ilvl w:val="0"/>
                                <w:numId w:val="27"/>
                              </w:numPr>
                              <w:spacing w:after="120"/>
                              <w:ind w:right="142" w:hanging="357"/>
                              <w:contextualSpacing w:val="0"/>
                              <w:jc w:val="both"/>
                            </w:pPr>
                            <w:r>
                              <w:t>Die pauschale</w:t>
                            </w:r>
                            <w:r w:rsidR="007C1938">
                              <w:t>, jährliche</w:t>
                            </w:r>
                            <w:r>
                              <w:t xml:space="preserve"> Spesenvergütung wird erhöht; gleichzeitig wird die Systematik an die Gerichtspräsidien angeglichen (nicht vollamtlichen Mitgliedern des Präsidiums wird diese pauschale</w:t>
                            </w:r>
                            <w:r w:rsidR="007C1938">
                              <w:t>, jährliche</w:t>
                            </w:r>
                            <w:r>
                              <w:t xml:space="preserve"> Spesenvergütung anteilsmässig entrichtet);</w:t>
                            </w:r>
                          </w:p>
                          <w:p w14:paraId="3F81753A" w14:textId="77777777" w:rsidR="00EC2D65" w:rsidRPr="00BF42E8" w:rsidRDefault="00EC2D65" w:rsidP="00EC2D65">
                            <w:pPr>
                              <w:pStyle w:val="Listenabsatz"/>
                              <w:numPr>
                                <w:ilvl w:val="0"/>
                                <w:numId w:val="27"/>
                              </w:numPr>
                              <w:ind w:right="142"/>
                              <w:jc w:val="both"/>
                            </w:pPr>
                            <w:r>
                              <w:t>Die</w:t>
                            </w:r>
                            <w:r w:rsidRPr="00BF42E8">
                              <w:t xml:space="preserve"> Regelung </w:t>
                            </w:r>
                            <w:r>
                              <w:t>der</w:t>
                            </w:r>
                            <w:r w:rsidRPr="00BF42E8">
                              <w:t xml:space="preserve"> Entschädigungen für kantonsexterne Sendungen, Mahlzeiten und Übernachtungen</w:t>
                            </w:r>
                            <w:r>
                              <w:t xml:space="preserve"> wird angepasst</w:t>
                            </w:r>
                            <w:r w:rsidRPr="00BF42E8">
                              <w:t>.</w:t>
                            </w:r>
                          </w:p>
                          <w:p w14:paraId="647B0072" w14:textId="77777777" w:rsidR="00EC2D65" w:rsidRDefault="00EC2D65" w:rsidP="00EC2D65">
                            <w:pPr>
                              <w:ind w:right="142"/>
                              <w:jc w:val="both"/>
                            </w:pPr>
                          </w:p>
                          <w:p w14:paraId="5DCCEF1A" w14:textId="77777777" w:rsidR="00EC2D65" w:rsidRDefault="00EC2D65" w:rsidP="00EC2D65">
                            <w:pPr>
                              <w:spacing w:after="120"/>
                              <w:ind w:right="142"/>
                              <w:jc w:val="both"/>
                            </w:pPr>
                            <w:r>
                              <w:t xml:space="preserve">In Bezug auf die </w:t>
                            </w:r>
                            <w:r w:rsidRPr="00BF42E8">
                              <w:rPr>
                                <w:b/>
                                <w:bCs/>
                              </w:rPr>
                              <w:t>Vertreterinnen und Vertreter in der Schlichtungsbehörde</w:t>
                            </w:r>
                            <w:r>
                              <w:t xml:space="preserve"> sind u.a. folgende Änderungen vorgesehen:</w:t>
                            </w:r>
                          </w:p>
                          <w:p w14:paraId="19FDA28C" w14:textId="77777777" w:rsidR="00EC2D65" w:rsidRDefault="00EC2D65" w:rsidP="00EC2D65">
                            <w:pPr>
                              <w:pStyle w:val="Listenabsatz"/>
                              <w:numPr>
                                <w:ilvl w:val="0"/>
                                <w:numId w:val="27"/>
                              </w:numPr>
                              <w:spacing w:after="120"/>
                              <w:ind w:right="142" w:hanging="357"/>
                              <w:contextualSpacing w:val="0"/>
                              <w:jc w:val="both"/>
                            </w:pPr>
                            <w:r>
                              <w:t>Entschädigungen werden sinngemäss nach den Bestimmungen für die Mitglieder der Gerichte (Sitzungsgeld und Aktenstudium) ausgerichtet;</w:t>
                            </w:r>
                          </w:p>
                          <w:p w14:paraId="32519021" w14:textId="77777777" w:rsidR="00EC2D65" w:rsidRDefault="00EC2D65" w:rsidP="00EC2D65">
                            <w:pPr>
                              <w:pStyle w:val="Listenabsatz"/>
                              <w:numPr>
                                <w:ilvl w:val="0"/>
                                <w:numId w:val="27"/>
                              </w:numPr>
                              <w:spacing w:after="120"/>
                              <w:ind w:right="142" w:hanging="357"/>
                              <w:contextualSpacing w:val="0"/>
                              <w:jc w:val="both"/>
                            </w:pPr>
                            <w:r>
                              <w:t>Es wird eine pauschale, jährliche Spesenvergütung insbesondere für die Reise zu Sitzungen sowie für das Parkieren eingeführt; gleichzeitig fallen Reiseentschädigungen für Sitzungen und amtliche Sendungen im Kanton weg;</w:t>
                            </w:r>
                          </w:p>
                          <w:p w14:paraId="01B23E8B" w14:textId="4365522E" w:rsidR="00EC2D65" w:rsidRDefault="00EC2D65" w:rsidP="00EC2D65">
                            <w:pPr>
                              <w:pStyle w:val="Listenabsatz"/>
                              <w:numPr>
                                <w:ilvl w:val="0"/>
                                <w:numId w:val="27"/>
                              </w:numPr>
                              <w:ind w:right="142"/>
                              <w:jc w:val="both"/>
                            </w:pPr>
                            <w:r>
                              <w:t>Die</w:t>
                            </w:r>
                            <w:r w:rsidRPr="00BF42E8">
                              <w:t xml:space="preserve"> Regelung </w:t>
                            </w:r>
                            <w:r>
                              <w:t>der</w:t>
                            </w:r>
                            <w:r w:rsidRPr="00BF42E8">
                              <w:t xml:space="preserve"> Entschädigungen für kantonsexterne Sendungen, Mahlzeiten und Übernachtungen</w:t>
                            </w:r>
                            <w:r>
                              <w:t xml:space="preserve"> wird angepasst</w:t>
                            </w:r>
                            <w:r w:rsidRPr="00BF42E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88C531" id="_x0000_s1029" type="#_x0000_t202" style="position:absolute;left:0;text-align:left;margin-left:0;margin-top:11.25pt;width:436.2pt;height:289.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" fillcolor="#f2f2f2" stroked="f" strokeweight=".5pt">
                <v:textbox>
                  <w:txbxContent>
                    <w:p w14:paraId="155B969E" w14:textId="77777777" w:rsidR="00EC2D65" w:rsidRPr="002440BE" w:rsidRDefault="00EC2D65" w:rsidP="00EC2D65">
                      <w:pPr>
                        <w:spacing w:after="120"/>
                        <w:ind w:right="142"/>
                        <w:jc w:val="both"/>
                        <w:rPr>
                          <w:b/>
                          <w:bCs/>
                          <w:u w:val="single"/>
                        </w:rPr>
                      </w:pPr>
                      <w:r w:rsidRPr="00BF42E8">
                        <w:rPr>
                          <w:b/>
                          <w:bCs/>
                          <w:u w:val="single"/>
                        </w:rPr>
                        <w:t>Schlichtungsbehörde</w:t>
                      </w:r>
                    </w:p>
                    <w:p w14:paraId="75ADF487" w14:textId="77777777" w:rsidR="00EC2D65" w:rsidRDefault="00EC2D65" w:rsidP="00EC2D65">
                      <w:pPr>
                        <w:spacing w:after="120"/>
                        <w:ind w:right="142"/>
                        <w:jc w:val="both"/>
                      </w:pPr>
                      <w:r>
                        <w:t xml:space="preserve">Für das </w:t>
                      </w:r>
                      <w:r w:rsidRPr="00BF42E8">
                        <w:rPr>
                          <w:b/>
                          <w:bCs/>
                        </w:rPr>
                        <w:t>Präsidium der Schlichtungsbehörde</w:t>
                      </w:r>
                      <w:r w:rsidRPr="00BF42E8">
                        <w:t xml:space="preserve"> </w:t>
                      </w:r>
                      <w:r>
                        <w:t>sind neben einer redaktionellen Anpassung folgende Änderungen vorgesehen:</w:t>
                      </w:r>
                    </w:p>
                    <w:p w14:paraId="2D8AC3AC" w14:textId="3057F0AB" w:rsidR="00EC2D65" w:rsidRDefault="00EC2D65" w:rsidP="00EC2D65">
                      <w:pPr>
                        <w:pStyle w:val="Listenabsatz"/>
                        <w:numPr>
                          <w:ilvl w:val="0"/>
                          <w:numId w:val="27"/>
                        </w:numPr>
                        <w:spacing w:after="120"/>
                        <w:ind w:right="142" w:hanging="357"/>
                        <w:contextualSpacing w:val="0"/>
                        <w:jc w:val="both"/>
                      </w:pPr>
                      <w:r>
                        <w:t>Die pauschale</w:t>
                      </w:r>
                      <w:r w:rsidR="007C1938">
                        <w:t>, jährliche</w:t>
                      </w:r>
                      <w:r>
                        <w:t xml:space="preserve"> Spesenvergütung wird erhöht; gleichzeitig wird die Systematik an die Gerichtspräsidien angeglichen (nicht vollamtlichen Mitgliedern des Präsidiums wird diese pauschale</w:t>
                      </w:r>
                      <w:r w:rsidR="007C1938">
                        <w:t>, jährliche</w:t>
                      </w:r>
                      <w:r>
                        <w:t xml:space="preserve"> Spesenvergütung anteilsmässig entrichtet);</w:t>
                      </w:r>
                    </w:p>
                    <w:p w14:paraId="3F81753A" w14:textId="77777777" w:rsidR="00EC2D65" w:rsidRPr="00BF42E8" w:rsidRDefault="00EC2D65" w:rsidP="00EC2D65">
                      <w:pPr>
                        <w:pStyle w:val="Listenabsatz"/>
                        <w:numPr>
                          <w:ilvl w:val="0"/>
                          <w:numId w:val="27"/>
                        </w:numPr>
                        <w:ind w:right="142"/>
                        <w:jc w:val="both"/>
                      </w:pPr>
                      <w:r>
                        <w:t>Die</w:t>
                      </w:r>
                      <w:r w:rsidRPr="00BF42E8">
                        <w:t xml:space="preserve"> Regelung </w:t>
                      </w:r>
                      <w:r>
                        <w:t>der</w:t>
                      </w:r>
                      <w:r w:rsidRPr="00BF42E8">
                        <w:t xml:space="preserve"> Entschädigungen für kantonsexterne Sendungen, Mahlzeiten und Übernachtungen</w:t>
                      </w:r>
                      <w:r>
                        <w:t xml:space="preserve"> wird angepasst</w:t>
                      </w:r>
                      <w:r w:rsidRPr="00BF42E8">
                        <w:t>.</w:t>
                      </w:r>
                    </w:p>
                    <w:p w14:paraId="647B0072" w14:textId="77777777" w:rsidR="00EC2D65" w:rsidRDefault="00EC2D65" w:rsidP="00EC2D65">
                      <w:pPr>
                        <w:ind w:right="142"/>
                        <w:jc w:val="both"/>
                      </w:pPr>
                    </w:p>
                    <w:p w14:paraId="5DCCEF1A" w14:textId="77777777" w:rsidR="00EC2D65" w:rsidRDefault="00EC2D65" w:rsidP="00EC2D65">
                      <w:pPr>
                        <w:spacing w:after="120"/>
                        <w:ind w:right="142"/>
                        <w:jc w:val="both"/>
                      </w:pPr>
                      <w:r>
                        <w:t xml:space="preserve">In Bezug auf die </w:t>
                      </w:r>
                      <w:r w:rsidRPr="00BF42E8">
                        <w:rPr>
                          <w:b/>
                          <w:bCs/>
                        </w:rPr>
                        <w:t>Vertreterinnen und Vertreter in der Schlichtungsbehörde</w:t>
                      </w:r>
                      <w:r>
                        <w:t xml:space="preserve"> sind u.a. folgende Änderungen vorgesehen:</w:t>
                      </w:r>
                    </w:p>
                    <w:p w14:paraId="19FDA28C" w14:textId="77777777" w:rsidR="00EC2D65" w:rsidRDefault="00EC2D65" w:rsidP="00EC2D65">
                      <w:pPr>
                        <w:pStyle w:val="Listenabsatz"/>
                        <w:numPr>
                          <w:ilvl w:val="0"/>
                          <w:numId w:val="27"/>
                        </w:numPr>
                        <w:spacing w:after="120"/>
                        <w:ind w:right="142" w:hanging="357"/>
                        <w:contextualSpacing w:val="0"/>
                        <w:jc w:val="both"/>
                      </w:pPr>
                      <w:r>
                        <w:t>Entschädigungen werden sinngemäss nach den Bestimmungen für die Mitglieder der Gerichte (Sitzungsgeld und Aktenstudium) ausgerichtet;</w:t>
                      </w:r>
                    </w:p>
                    <w:p w14:paraId="32519021" w14:textId="77777777" w:rsidR="00EC2D65" w:rsidRDefault="00EC2D65" w:rsidP="00EC2D65">
                      <w:pPr>
                        <w:pStyle w:val="Listenabsatz"/>
                        <w:numPr>
                          <w:ilvl w:val="0"/>
                          <w:numId w:val="27"/>
                        </w:numPr>
                        <w:spacing w:after="120"/>
                        <w:ind w:right="142" w:hanging="357"/>
                        <w:contextualSpacing w:val="0"/>
                        <w:jc w:val="both"/>
                      </w:pPr>
                      <w:r>
                        <w:t>Es wird eine pauschale, jährliche Spesenvergütung insbesondere für die Reise zu Sitzungen sowie für das Parkieren eingeführt; gleichzeitig fallen Reiseentschädigungen für Sitzungen und amtliche Sendungen im Kanton weg;</w:t>
                      </w:r>
                    </w:p>
                    <w:p w14:paraId="01B23E8B" w14:textId="4365522E" w:rsidR="00EC2D65" w:rsidRDefault="00EC2D65" w:rsidP="00EC2D65">
                      <w:pPr>
                        <w:pStyle w:val="Listenabsatz"/>
                        <w:numPr>
                          <w:ilvl w:val="0"/>
                          <w:numId w:val="27"/>
                        </w:numPr>
                        <w:ind w:right="142"/>
                        <w:jc w:val="both"/>
                      </w:pPr>
                      <w:r>
                        <w:t>Die</w:t>
                      </w:r>
                      <w:r w:rsidRPr="00BF42E8">
                        <w:t xml:space="preserve"> Regelung </w:t>
                      </w:r>
                      <w:r>
                        <w:t>der</w:t>
                      </w:r>
                      <w:r w:rsidRPr="00BF42E8">
                        <w:t xml:space="preserve"> Entschädigungen für kantonsexterne Sendungen, Mahlzeiten und Übernachtungen</w:t>
                      </w:r>
                      <w:r>
                        <w:t xml:space="preserve"> wird angepasst</w:t>
                      </w:r>
                      <w:r w:rsidRPr="00BF42E8">
                        <w:t>.</w:t>
                      </w:r>
                    </w:p>
                  </w:txbxContent>
                </v:textbox>
                <w10:wrap type="topAndBottom"/>
              </v:shape>
            </w:pict>
          </mc:Fallback>
        </mc:AlternateContent>
      </w:r>
    </w:p>
    <w:p w14:paraId="089F6A43" w14:textId="6D862CF8" w:rsidR="002440BE" w:rsidRPr="00122A03" w:rsidRDefault="002440BE" w:rsidP="002440BE">
      <w:pPr>
        <w:numPr>
          <w:ilvl w:val="0"/>
          <w:numId w:val="15"/>
        </w:numPr>
        <w:ind w:left="567" w:hanging="425"/>
        <w:jc w:val="both"/>
      </w:pPr>
      <w:r w:rsidRPr="00122A03">
        <w:t>Sind Sie mit den vorgeschlagenen Änderungen betreffend die Schlichtungsbehörde einverstanden?</w:t>
      </w:r>
    </w:p>
    <w:p w14:paraId="66BC303A" w14:textId="77777777" w:rsidR="002440BE" w:rsidRPr="00122A03" w:rsidRDefault="002440BE" w:rsidP="002440BE">
      <w:pPr>
        <w:jc w:val="both"/>
      </w:pPr>
    </w:p>
    <w:p w14:paraId="5C93217F" w14:textId="325431E9" w:rsidR="002440BE" w:rsidRPr="00122A03" w:rsidRDefault="002440BE" w:rsidP="002440BE">
      <w:pPr>
        <w:tabs>
          <w:tab w:val="left" w:pos="567"/>
          <w:tab w:val="left" w:pos="3402"/>
          <w:tab w:val="left" w:pos="5812"/>
        </w:tabs>
        <w:jc w:val="both"/>
      </w:pPr>
      <w:r w:rsidRPr="00122A03">
        <w:tab/>
      </w:r>
      <w:r w:rsidR="007E6BB0" w:rsidRPr="00122A03">
        <w:fldChar w:fldCharType="begin">
          <w:ffData>
            <w:name w:val="Kontrollkästchen10"/>
            <w:enabled/>
            <w:calcOnExit w:val="0"/>
            <w:checkBox>
              <w:sizeAuto/>
              <w:default w:val="0"/>
            </w:checkBox>
          </w:ffData>
        </w:fldChar>
      </w:r>
      <w:bookmarkStart w:id="17" w:name="Kontrollkästchen10"/>
      <w:r w:rsidR="007E6BB0" w:rsidRPr="00122A03">
        <w:instrText xml:space="preserve"> FORMCHECKBOX </w:instrText>
      </w:r>
      <w:r w:rsidR="007E6BB0" w:rsidRPr="00122A03">
        <w:fldChar w:fldCharType="separate"/>
      </w:r>
      <w:r w:rsidR="007E6BB0" w:rsidRPr="00122A03">
        <w:fldChar w:fldCharType="end"/>
      </w:r>
      <w:bookmarkEnd w:id="17"/>
      <w:r w:rsidRPr="00122A03">
        <w:t xml:space="preserve">  ja</w:t>
      </w:r>
      <w:r w:rsidRPr="00122A03">
        <w:tab/>
      </w:r>
      <w:r w:rsidR="007E6BB0" w:rsidRPr="00122A03">
        <w:fldChar w:fldCharType="begin">
          <w:ffData>
            <w:name w:val="Kontrollkästchen11"/>
            <w:enabled/>
            <w:calcOnExit w:val="0"/>
            <w:checkBox>
              <w:sizeAuto/>
              <w:default w:val="0"/>
            </w:checkBox>
          </w:ffData>
        </w:fldChar>
      </w:r>
      <w:bookmarkStart w:id="18" w:name="Kontrollkästchen11"/>
      <w:r w:rsidR="007E6BB0" w:rsidRPr="00122A03">
        <w:instrText xml:space="preserve"> FORMCHECKBOX </w:instrText>
      </w:r>
      <w:r w:rsidR="007E6BB0" w:rsidRPr="00122A03">
        <w:fldChar w:fldCharType="separate"/>
      </w:r>
      <w:r w:rsidR="007E6BB0" w:rsidRPr="00122A03">
        <w:fldChar w:fldCharType="end"/>
      </w:r>
      <w:bookmarkEnd w:id="18"/>
      <w:r w:rsidRPr="00122A03">
        <w:t xml:space="preserve">  nein</w:t>
      </w:r>
      <w:r w:rsidRPr="00122A03">
        <w:tab/>
      </w:r>
      <w:r w:rsidR="007E6BB0" w:rsidRPr="00122A03">
        <w:fldChar w:fldCharType="begin">
          <w:ffData>
            <w:name w:val="Kontrollkästchen12"/>
            <w:enabled/>
            <w:calcOnExit w:val="0"/>
            <w:checkBox>
              <w:sizeAuto/>
              <w:default w:val="0"/>
            </w:checkBox>
          </w:ffData>
        </w:fldChar>
      </w:r>
      <w:bookmarkStart w:id="19" w:name="Kontrollkästchen12"/>
      <w:r w:rsidR="007E6BB0" w:rsidRPr="00122A03">
        <w:instrText xml:space="preserve"> FORMCHECKBOX </w:instrText>
      </w:r>
      <w:r w:rsidR="007E6BB0" w:rsidRPr="00122A03">
        <w:fldChar w:fldCharType="separate"/>
      </w:r>
      <w:r w:rsidR="007E6BB0" w:rsidRPr="00122A03">
        <w:fldChar w:fldCharType="end"/>
      </w:r>
      <w:bookmarkEnd w:id="19"/>
      <w:r w:rsidRPr="00122A03">
        <w:t xml:space="preserve">  Enthaltung</w:t>
      </w:r>
    </w:p>
    <w:p w14:paraId="1378EBB7" w14:textId="77777777" w:rsidR="002440BE" w:rsidRPr="00122A03" w:rsidRDefault="002440BE" w:rsidP="002440BE">
      <w:pPr>
        <w:tabs>
          <w:tab w:val="left" w:pos="3402"/>
          <w:tab w:val="left" w:pos="6237"/>
        </w:tabs>
        <w:jc w:val="both"/>
      </w:pPr>
    </w:p>
    <w:p w14:paraId="20F79882" w14:textId="022E763D" w:rsidR="002440BE" w:rsidRPr="00122A03" w:rsidRDefault="002440BE" w:rsidP="002440BE">
      <w:pPr>
        <w:tabs>
          <w:tab w:val="left" w:pos="1560"/>
          <w:tab w:val="left" w:pos="2410"/>
        </w:tabs>
        <w:ind w:firstLine="567"/>
        <w:jc w:val="both"/>
      </w:pPr>
      <w:r w:rsidRPr="00122A03">
        <w:t>Bemerkungen:</w:t>
      </w:r>
      <w:r w:rsidRPr="00122A03">
        <w:tab/>
      </w:r>
      <w:r w:rsidR="007E6BB0" w:rsidRPr="00122A03">
        <w:fldChar w:fldCharType="begin">
          <w:ffData>
            <w:name w:val="Text5"/>
            <w:enabled/>
            <w:calcOnExit w:val="0"/>
            <w:textInput/>
          </w:ffData>
        </w:fldChar>
      </w:r>
      <w:bookmarkStart w:id="20" w:name="Text5"/>
      <w:r w:rsidR="007E6BB0" w:rsidRPr="00122A03">
        <w:instrText xml:space="preserve"> FORMTEXT </w:instrText>
      </w:r>
      <w:r w:rsidR="007E6BB0"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007E6BB0" w:rsidRPr="00122A03">
        <w:fldChar w:fldCharType="end"/>
      </w:r>
      <w:bookmarkEnd w:id="20"/>
    </w:p>
    <w:p w14:paraId="63FA8EDF" w14:textId="594D30F1" w:rsidR="002925C5" w:rsidRPr="00122A03" w:rsidRDefault="002925C5" w:rsidP="002925C5">
      <w:pPr>
        <w:tabs>
          <w:tab w:val="left" w:pos="1560"/>
          <w:tab w:val="left" w:pos="2410"/>
        </w:tabs>
        <w:ind w:left="567"/>
        <w:jc w:val="both"/>
      </w:pPr>
      <w:r w:rsidRPr="00122A03">
        <w:rPr>
          <w:sz w:val="16"/>
          <w:szCs w:val="16"/>
        </w:rPr>
        <w:t xml:space="preserve">Falls "nein" oder "Enthaltung", bitten wir um Erläuterung unter </w:t>
      </w:r>
      <w:r w:rsidR="007E6BB0" w:rsidRPr="00122A03">
        <w:rPr>
          <w:sz w:val="16"/>
          <w:szCs w:val="16"/>
        </w:rPr>
        <w:t>Bezugnahme</w:t>
      </w:r>
      <w:r w:rsidRPr="00122A03">
        <w:rPr>
          <w:sz w:val="16"/>
          <w:szCs w:val="16"/>
        </w:rPr>
        <w:t xml:space="preserve"> auf den jeweiligen Buchstaben gemäss </w:t>
      </w:r>
      <w:r w:rsidR="00933CED" w:rsidRPr="00122A03">
        <w:rPr>
          <w:sz w:val="16"/>
          <w:szCs w:val="16"/>
        </w:rPr>
        <w:t xml:space="preserve">vorstehender, </w:t>
      </w:r>
      <w:r w:rsidRPr="00122A03">
        <w:rPr>
          <w:sz w:val="16"/>
          <w:szCs w:val="16"/>
        </w:rPr>
        <w:t>grau hinterlegter Übersicht zum Thema Schlichtungsbehörde.</w:t>
      </w:r>
    </w:p>
    <w:p w14:paraId="501F9CAF" w14:textId="77777777" w:rsidR="00EC2D65" w:rsidRPr="00122A03" w:rsidRDefault="00EC2D65">
      <w:pPr>
        <w:spacing w:line="240" w:lineRule="auto"/>
      </w:pPr>
    </w:p>
    <w:p w14:paraId="20E76933" w14:textId="77777777" w:rsidR="00EC2D65" w:rsidRPr="00122A03" w:rsidRDefault="00EC2D65">
      <w:pPr>
        <w:spacing w:line="240" w:lineRule="auto"/>
      </w:pPr>
    </w:p>
    <w:p w14:paraId="6B60652A" w14:textId="31D26F13" w:rsidR="00EC2D65" w:rsidRPr="00122A03" w:rsidRDefault="00EC2D65">
      <w:pPr>
        <w:spacing w:line="240" w:lineRule="auto"/>
      </w:pPr>
      <w:r w:rsidRPr="00122A03">
        <w:br w:type="page"/>
      </w:r>
    </w:p>
    <w:p w14:paraId="352DFFF1" w14:textId="66A8D465" w:rsidR="002925C5" w:rsidRPr="00122A03" w:rsidRDefault="00EC2D65" w:rsidP="00EC2D65">
      <w:pPr>
        <w:spacing w:line="240" w:lineRule="auto"/>
      </w:pPr>
      <w:r w:rsidRPr="00122A03">
        <w:rPr>
          <w:noProof/>
        </w:rPr>
        <w:lastRenderedPageBreak/>
        <mc:AlternateContent>
          <mc:Choice Requires="wps">
            <w:drawing>
              <wp:anchor distT="0" distB="0" distL="114300" distR="114300" simplePos="0" relativeHeight="251676672" behindDoc="0" locked="0" layoutInCell="1" allowOverlap="1" wp14:anchorId="3E18CDBC" wp14:editId="6CAADE70">
                <wp:simplePos x="0" y="0"/>
                <wp:positionH relativeFrom="column">
                  <wp:posOffset>-1270</wp:posOffset>
                </wp:positionH>
                <wp:positionV relativeFrom="paragraph">
                  <wp:posOffset>84455</wp:posOffset>
                </wp:positionV>
                <wp:extent cx="5539740" cy="2583815"/>
                <wp:effectExtent l="0" t="0" r="3810" b="6985"/>
                <wp:wrapTopAndBottom/>
                <wp:docPr id="2142247368" name="Textfeld 1"/>
                <wp:cNvGraphicFramePr/>
                <a:graphic xmlns:a="http://schemas.openxmlformats.org/drawingml/2006/main">
                  <a:graphicData uri="http://schemas.microsoft.com/office/word/2010/wordprocessingShape">
                    <wps:wsp>
                      <wps:cNvSpPr txBox="1"/>
                      <wps:spPr>
                        <a:xfrm>
                          <a:off x="0" y="0"/>
                          <a:ext cx="5539740" cy="2583815"/>
                        </a:xfrm>
                        <a:prstGeom prst="rect">
                          <a:avLst/>
                        </a:prstGeom>
                        <a:solidFill>
                          <a:schemeClr val="bg1">
                            <a:lumMod val="95000"/>
                          </a:schemeClr>
                        </a:solidFill>
                        <a:ln w="6350">
                          <a:noFill/>
                        </a:ln>
                      </wps:spPr>
                      <wps:txbx>
                        <w:txbxContent>
                          <w:p w14:paraId="093197D8" w14:textId="77777777" w:rsidR="00EC2D65" w:rsidRPr="00F2286A" w:rsidRDefault="00EC2D65" w:rsidP="00EC2D65">
                            <w:pPr>
                              <w:spacing w:after="120"/>
                              <w:ind w:right="142"/>
                              <w:jc w:val="both"/>
                              <w:rPr>
                                <w:b/>
                                <w:bCs/>
                                <w:u w:val="single"/>
                              </w:rPr>
                            </w:pPr>
                            <w:r w:rsidRPr="00F2286A">
                              <w:rPr>
                                <w:b/>
                                <w:bCs/>
                                <w:u w:val="single"/>
                              </w:rPr>
                              <w:t>Weitere Behörden und Kommissionen</w:t>
                            </w:r>
                          </w:p>
                          <w:p w14:paraId="4E9AE753" w14:textId="3B8E4369" w:rsidR="00EC2D65" w:rsidRDefault="00EC2D65" w:rsidP="00EC2D65">
                            <w:pPr>
                              <w:spacing w:after="120"/>
                              <w:ind w:right="142"/>
                              <w:jc w:val="both"/>
                            </w:pPr>
                            <w:r>
                              <w:t xml:space="preserve">Hinsichtlich </w:t>
                            </w:r>
                            <w:r w:rsidRPr="00F2286A">
                              <w:rPr>
                                <w:b/>
                                <w:bCs/>
                              </w:rPr>
                              <w:t>weitere</w:t>
                            </w:r>
                            <w:r>
                              <w:rPr>
                                <w:b/>
                                <w:bCs/>
                              </w:rPr>
                              <w:t>r</w:t>
                            </w:r>
                            <w:r w:rsidRPr="00F2286A">
                              <w:rPr>
                                <w:b/>
                                <w:bCs/>
                              </w:rPr>
                              <w:t xml:space="preserve"> Behörden und Kommissionen</w:t>
                            </w:r>
                            <w:r>
                              <w:t xml:space="preserve"> sind u.a. folgende Änderungen vorgesehen:</w:t>
                            </w:r>
                          </w:p>
                          <w:p w14:paraId="27A93B4A" w14:textId="77777777" w:rsidR="00EC2D65" w:rsidRDefault="00EC2D65" w:rsidP="00EC2D65">
                            <w:pPr>
                              <w:pStyle w:val="Listenabsatz"/>
                              <w:numPr>
                                <w:ilvl w:val="0"/>
                                <w:numId w:val="24"/>
                              </w:numPr>
                              <w:spacing w:after="120"/>
                              <w:ind w:left="714" w:right="142" w:hanging="357"/>
                              <w:contextualSpacing w:val="0"/>
                              <w:jc w:val="both"/>
                            </w:pPr>
                            <w:r>
                              <w:t>Verschiedene Entschädigungen werden erhöht;</w:t>
                            </w:r>
                          </w:p>
                          <w:p w14:paraId="52DB282C" w14:textId="77777777" w:rsidR="007C1938" w:rsidRDefault="007C1938" w:rsidP="007C1938">
                            <w:pPr>
                              <w:pStyle w:val="Listenabsatz"/>
                              <w:numPr>
                                <w:ilvl w:val="0"/>
                                <w:numId w:val="24"/>
                              </w:numPr>
                              <w:spacing w:after="120"/>
                              <w:ind w:left="714" w:right="142" w:hanging="357"/>
                              <w:contextualSpacing w:val="0"/>
                              <w:jc w:val="both"/>
                            </w:pPr>
                            <w:r>
                              <w:t>Die Regelung des</w:t>
                            </w:r>
                            <w:r w:rsidRPr="002440BE">
                              <w:t xml:space="preserve"> </w:t>
                            </w:r>
                            <w:r>
                              <w:t>Zuschlags für die Sitzungsleitung wird spezifiziert;</w:t>
                            </w:r>
                          </w:p>
                          <w:p w14:paraId="22543B16" w14:textId="78798513" w:rsidR="00EC2D65" w:rsidRDefault="00EC2D65" w:rsidP="00EC2D65">
                            <w:pPr>
                              <w:pStyle w:val="Listenabsatz"/>
                              <w:numPr>
                                <w:ilvl w:val="0"/>
                                <w:numId w:val="24"/>
                              </w:numPr>
                              <w:spacing w:after="120"/>
                              <w:ind w:left="714" w:right="142" w:hanging="357"/>
                              <w:contextualSpacing w:val="0"/>
                              <w:jc w:val="both"/>
                            </w:pPr>
                            <w:r>
                              <w:t xml:space="preserve">Die Arbeitsentschädigung wird in diesem </w:t>
                            </w:r>
                            <w:r w:rsidR="007C1938">
                              <w:t>Titel</w:t>
                            </w:r>
                            <w:r>
                              <w:t xml:space="preserve"> geregelt;</w:t>
                            </w:r>
                          </w:p>
                          <w:p w14:paraId="146B6D1F" w14:textId="77777777" w:rsidR="00EC2D65" w:rsidRDefault="00EC2D65" w:rsidP="00EC2D65">
                            <w:pPr>
                              <w:pStyle w:val="Listenabsatz"/>
                              <w:numPr>
                                <w:ilvl w:val="0"/>
                                <w:numId w:val="24"/>
                              </w:numPr>
                              <w:spacing w:after="120"/>
                              <w:ind w:left="714" w:right="142" w:hanging="357"/>
                              <w:contextualSpacing w:val="0"/>
                              <w:jc w:val="both"/>
                            </w:pPr>
                            <w:r>
                              <w:t>Die Regelungen von besonderen Entschädigungen werden zusammengeführt und konkretisiert;</w:t>
                            </w:r>
                          </w:p>
                          <w:p w14:paraId="31516F10" w14:textId="77777777" w:rsidR="00EC2D65" w:rsidRDefault="00EC2D65" w:rsidP="00EC2D65">
                            <w:pPr>
                              <w:pStyle w:val="Listenabsatz"/>
                              <w:numPr>
                                <w:ilvl w:val="0"/>
                                <w:numId w:val="24"/>
                              </w:numPr>
                              <w:spacing w:after="120"/>
                              <w:ind w:left="714" w:right="142" w:hanging="357"/>
                              <w:contextualSpacing w:val="0"/>
                              <w:jc w:val="both"/>
                            </w:pPr>
                            <w:r>
                              <w:t xml:space="preserve">Die </w:t>
                            </w:r>
                            <w:r w:rsidRPr="00F2286A">
                              <w:t>Regelung</w:t>
                            </w:r>
                            <w:r>
                              <w:t xml:space="preserve"> der</w:t>
                            </w:r>
                            <w:r w:rsidRPr="00F2286A">
                              <w:t xml:space="preserve"> Entschädigungen für kantonsexterne Sendungen, Mahlzeiten und Übernachtungen</w:t>
                            </w:r>
                            <w:r>
                              <w:t xml:space="preserve"> wird angepasst;</w:t>
                            </w:r>
                          </w:p>
                          <w:p w14:paraId="4737294B" w14:textId="1873A7F3" w:rsidR="003747A5" w:rsidRDefault="00EC2D65" w:rsidP="00EC2D65">
                            <w:pPr>
                              <w:pStyle w:val="Listenabsatz"/>
                              <w:numPr>
                                <w:ilvl w:val="0"/>
                                <w:numId w:val="24"/>
                              </w:numPr>
                              <w:ind w:right="142"/>
                              <w:jc w:val="both"/>
                            </w:pPr>
                            <w:r>
                              <w:t>Es wird eine Reiseentschädigung für Mitglieder eingeführt, die von ausserhalb des Kantons für Sitzungen in den Kanton Nidwalden anreisen.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8CDBC" id="_x0000_s1030" type="#_x0000_t202" style="position:absolute;margin-left:-.1pt;margin-top:6.65pt;width:436.2pt;height:203.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" fillcolor="#f2f2f2 [3052]" stroked="f" strokeweight=".5pt">
                <v:textbox>
                  <w:txbxContent>
                    <w:p w14:paraId="093197D8" w14:textId="77777777" w:rsidR="00EC2D65" w:rsidRPr="00F2286A" w:rsidRDefault="00EC2D65" w:rsidP="00EC2D65">
                      <w:pPr>
                        <w:spacing w:after="120"/>
                        <w:ind w:right="142"/>
                        <w:jc w:val="both"/>
                        <w:rPr>
                          <w:b/>
                          <w:bCs/>
                          <w:u w:val="single"/>
                        </w:rPr>
                      </w:pPr>
                      <w:r w:rsidRPr="00F2286A">
                        <w:rPr>
                          <w:b/>
                          <w:bCs/>
                          <w:u w:val="single"/>
                        </w:rPr>
                        <w:t>Weitere Behörden und Kommissionen</w:t>
                      </w:r>
                    </w:p>
                    <w:p w14:paraId="4E9AE753" w14:textId="3B8E4369" w:rsidR="00EC2D65" w:rsidRDefault="00EC2D65" w:rsidP="00EC2D65">
                      <w:pPr>
                        <w:spacing w:after="120"/>
                        <w:ind w:right="142"/>
                        <w:jc w:val="both"/>
                      </w:pPr>
                      <w:r>
                        <w:t xml:space="preserve">Hinsichtlich </w:t>
                      </w:r>
                      <w:r w:rsidRPr="00F2286A">
                        <w:rPr>
                          <w:b/>
                          <w:bCs/>
                        </w:rPr>
                        <w:t>weitere</w:t>
                      </w:r>
                      <w:r>
                        <w:rPr>
                          <w:b/>
                          <w:bCs/>
                        </w:rPr>
                        <w:t>r</w:t>
                      </w:r>
                      <w:r w:rsidRPr="00F2286A">
                        <w:rPr>
                          <w:b/>
                          <w:bCs/>
                        </w:rPr>
                        <w:t xml:space="preserve"> Behörden und Kommissionen</w:t>
                      </w:r>
                      <w:r>
                        <w:t xml:space="preserve"> sind u.a. folgende Änderungen vorgesehen:</w:t>
                      </w:r>
                    </w:p>
                    <w:p w14:paraId="27A93B4A" w14:textId="77777777" w:rsidR="00EC2D65" w:rsidRDefault="00EC2D65" w:rsidP="00EC2D65">
                      <w:pPr>
                        <w:pStyle w:val="Listenabsatz"/>
                        <w:numPr>
                          <w:ilvl w:val="0"/>
                          <w:numId w:val="24"/>
                        </w:numPr>
                        <w:spacing w:after="120"/>
                        <w:ind w:left="714" w:right="142" w:hanging="357"/>
                        <w:contextualSpacing w:val="0"/>
                        <w:jc w:val="both"/>
                      </w:pPr>
                      <w:r>
                        <w:t>Verschiedene Entschädigungen werden erhöht;</w:t>
                      </w:r>
                    </w:p>
                    <w:p w14:paraId="52DB282C" w14:textId="77777777" w:rsidR="007C1938" w:rsidRDefault="007C1938" w:rsidP="007C1938">
                      <w:pPr>
                        <w:pStyle w:val="Listenabsatz"/>
                        <w:numPr>
                          <w:ilvl w:val="0"/>
                          <w:numId w:val="24"/>
                        </w:numPr>
                        <w:spacing w:after="120"/>
                        <w:ind w:left="714" w:right="142" w:hanging="357"/>
                        <w:contextualSpacing w:val="0"/>
                        <w:jc w:val="both"/>
                      </w:pPr>
                      <w:r>
                        <w:t>Die Regelung des</w:t>
                      </w:r>
                      <w:r w:rsidRPr="002440BE">
                        <w:t xml:space="preserve"> </w:t>
                      </w:r>
                      <w:r>
                        <w:t>Zuschlags für die Sitzungsleitung wird spezifiziert;</w:t>
                      </w:r>
                    </w:p>
                    <w:p w14:paraId="22543B16" w14:textId="78798513" w:rsidR="00EC2D65" w:rsidRDefault="00EC2D65" w:rsidP="00EC2D65">
                      <w:pPr>
                        <w:pStyle w:val="Listenabsatz"/>
                        <w:numPr>
                          <w:ilvl w:val="0"/>
                          <w:numId w:val="24"/>
                        </w:numPr>
                        <w:spacing w:after="120"/>
                        <w:ind w:left="714" w:right="142" w:hanging="357"/>
                        <w:contextualSpacing w:val="0"/>
                        <w:jc w:val="both"/>
                      </w:pPr>
                      <w:r>
                        <w:t xml:space="preserve">Die Arbeitsentschädigung wird in diesem </w:t>
                      </w:r>
                      <w:r w:rsidR="007C1938">
                        <w:t>Titel</w:t>
                      </w:r>
                      <w:r>
                        <w:t xml:space="preserve"> geregelt;</w:t>
                      </w:r>
                    </w:p>
                    <w:p w14:paraId="146B6D1F" w14:textId="77777777" w:rsidR="00EC2D65" w:rsidRDefault="00EC2D65" w:rsidP="00EC2D65">
                      <w:pPr>
                        <w:pStyle w:val="Listenabsatz"/>
                        <w:numPr>
                          <w:ilvl w:val="0"/>
                          <w:numId w:val="24"/>
                        </w:numPr>
                        <w:spacing w:after="120"/>
                        <w:ind w:left="714" w:right="142" w:hanging="357"/>
                        <w:contextualSpacing w:val="0"/>
                        <w:jc w:val="both"/>
                      </w:pPr>
                      <w:r>
                        <w:t>Die Regelungen von besonderen Entschädigungen werden zusammengeführt und konkretisiert;</w:t>
                      </w:r>
                    </w:p>
                    <w:p w14:paraId="31516F10" w14:textId="77777777" w:rsidR="00EC2D65" w:rsidRDefault="00EC2D65" w:rsidP="00EC2D65">
                      <w:pPr>
                        <w:pStyle w:val="Listenabsatz"/>
                        <w:numPr>
                          <w:ilvl w:val="0"/>
                          <w:numId w:val="24"/>
                        </w:numPr>
                        <w:spacing w:after="120"/>
                        <w:ind w:left="714" w:right="142" w:hanging="357"/>
                        <w:contextualSpacing w:val="0"/>
                        <w:jc w:val="both"/>
                      </w:pPr>
                      <w:r>
                        <w:t xml:space="preserve">Die </w:t>
                      </w:r>
                      <w:r w:rsidRPr="00F2286A">
                        <w:t>Regelung</w:t>
                      </w:r>
                      <w:r>
                        <w:t xml:space="preserve"> der</w:t>
                      </w:r>
                      <w:r w:rsidRPr="00F2286A">
                        <w:t xml:space="preserve"> Entschädigungen für kantonsexterne Sendungen, Mahlzeiten und Übernachtungen</w:t>
                      </w:r>
                      <w:r>
                        <w:t xml:space="preserve"> wird angepasst;</w:t>
                      </w:r>
                    </w:p>
                    <w:p w14:paraId="4737294B" w14:textId="1873A7F3" w:rsidR="003747A5" w:rsidRDefault="00EC2D65" w:rsidP="00EC2D65">
                      <w:pPr>
                        <w:pStyle w:val="Listenabsatz"/>
                        <w:numPr>
                          <w:ilvl w:val="0"/>
                          <w:numId w:val="24"/>
                        </w:numPr>
                        <w:ind w:right="142"/>
                        <w:jc w:val="both"/>
                      </w:pPr>
                      <w:r>
                        <w:t>Es wird eine Reiseentschädigung für Mitglieder eingeführt, die von ausserhalb des Kantons für Sitzungen in den Kanton Nidwalden anreisen.</w:t>
                      </w:r>
                    </w:p>
                  </w:txbxContent>
                </v:textbox>
                <w10:wrap type="topAndBottom"/>
              </v:shape>
            </w:pict>
          </mc:Fallback>
        </mc:AlternateContent>
      </w:r>
      <w:bookmarkStart w:id="21" w:name="_Hlk208324673"/>
    </w:p>
    <w:p w14:paraId="40B7CDEE" w14:textId="64FAD75B" w:rsidR="002440BE" w:rsidRPr="00122A03" w:rsidRDefault="002440BE" w:rsidP="002440BE">
      <w:pPr>
        <w:numPr>
          <w:ilvl w:val="0"/>
          <w:numId w:val="15"/>
        </w:numPr>
        <w:ind w:left="567" w:hanging="425"/>
        <w:jc w:val="both"/>
      </w:pPr>
      <w:r w:rsidRPr="00122A03">
        <w:t>Sind Sie mit den vorgeschlagenen Änderungen betreffend die weiteren Behörden und Kommissionen einverstanden?</w:t>
      </w:r>
    </w:p>
    <w:p w14:paraId="6663F428" w14:textId="77777777" w:rsidR="002440BE" w:rsidRPr="00122A03" w:rsidRDefault="002440BE" w:rsidP="002440BE">
      <w:pPr>
        <w:jc w:val="both"/>
      </w:pPr>
    </w:p>
    <w:p w14:paraId="239A946D" w14:textId="68E541E9" w:rsidR="002440BE" w:rsidRPr="00122A03" w:rsidRDefault="002440BE" w:rsidP="002440BE">
      <w:pPr>
        <w:tabs>
          <w:tab w:val="left" w:pos="567"/>
          <w:tab w:val="left" w:pos="3402"/>
          <w:tab w:val="left" w:pos="5812"/>
        </w:tabs>
        <w:jc w:val="both"/>
      </w:pPr>
      <w:r w:rsidRPr="00122A03">
        <w:tab/>
      </w:r>
      <w:r w:rsidR="007E6BB0" w:rsidRPr="00122A03">
        <w:fldChar w:fldCharType="begin">
          <w:ffData>
            <w:name w:val="Kontrollkästchen13"/>
            <w:enabled/>
            <w:calcOnExit w:val="0"/>
            <w:checkBox>
              <w:sizeAuto/>
              <w:default w:val="0"/>
            </w:checkBox>
          </w:ffData>
        </w:fldChar>
      </w:r>
      <w:bookmarkStart w:id="22" w:name="Kontrollkästchen13"/>
      <w:r w:rsidR="007E6BB0" w:rsidRPr="00122A03">
        <w:instrText xml:space="preserve"> FORMCHECKBOX </w:instrText>
      </w:r>
      <w:r w:rsidR="007E6BB0" w:rsidRPr="00122A03">
        <w:fldChar w:fldCharType="separate"/>
      </w:r>
      <w:r w:rsidR="007E6BB0" w:rsidRPr="00122A03">
        <w:fldChar w:fldCharType="end"/>
      </w:r>
      <w:bookmarkEnd w:id="22"/>
      <w:r w:rsidRPr="00122A03">
        <w:t xml:space="preserve">  ja</w:t>
      </w:r>
      <w:r w:rsidRPr="00122A03">
        <w:tab/>
      </w:r>
      <w:r w:rsidR="007E6BB0" w:rsidRPr="00122A03">
        <w:fldChar w:fldCharType="begin">
          <w:ffData>
            <w:name w:val="Kontrollkästchen14"/>
            <w:enabled/>
            <w:calcOnExit w:val="0"/>
            <w:checkBox>
              <w:sizeAuto/>
              <w:default w:val="0"/>
            </w:checkBox>
          </w:ffData>
        </w:fldChar>
      </w:r>
      <w:bookmarkStart w:id="23" w:name="Kontrollkästchen14"/>
      <w:r w:rsidR="007E6BB0" w:rsidRPr="00122A03">
        <w:instrText xml:space="preserve"> FORMCHECKBOX </w:instrText>
      </w:r>
      <w:r w:rsidR="007E6BB0" w:rsidRPr="00122A03">
        <w:fldChar w:fldCharType="separate"/>
      </w:r>
      <w:r w:rsidR="007E6BB0" w:rsidRPr="00122A03">
        <w:fldChar w:fldCharType="end"/>
      </w:r>
      <w:bookmarkEnd w:id="23"/>
      <w:r w:rsidRPr="00122A03">
        <w:t xml:space="preserve">  nein</w:t>
      </w:r>
      <w:r w:rsidRPr="00122A03">
        <w:tab/>
      </w:r>
      <w:r w:rsidR="007E6BB0" w:rsidRPr="00122A03">
        <w:fldChar w:fldCharType="begin">
          <w:ffData>
            <w:name w:val="Kontrollkästchen15"/>
            <w:enabled/>
            <w:calcOnExit w:val="0"/>
            <w:checkBox>
              <w:sizeAuto/>
              <w:default w:val="0"/>
            </w:checkBox>
          </w:ffData>
        </w:fldChar>
      </w:r>
      <w:bookmarkStart w:id="24" w:name="Kontrollkästchen15"/>
      <w:r w:rsidR="007E6BB0" w:rsidRPr="00122A03">
        <w:instrText xml:space="preserve"> FORMCHECKBOX </w:instrText>
      </w:r>
      <w:r w:rsidR="007E6BB0" w:rsidRPr="00122A03">
        <w:fldChar w:fldCharType="separate"/>
      </w:r>
      <w:r w:rsidR="007E6BB0" w:rsidRPr="00122A03">
        <w:fldChar w:fldCharType="end"/>
      </w:r>
      <w:bookmarkEnd w:id="24"/>
      <w:r w:rsidRPr="00122A03">
        <w:t xml:space="preserve">  Enthaltung</w:t>
      </w:r>
    </w:p>
    <w:p w14:paraId="7C3CD0AB" w14:textId="77777777" w:rsidR="002440BE" w:rsidRPr="00122A03" w:rsidRDefault="002440BE" w:rsidP="002440BE">
      <w:pPr>
        <w:tabs>
          <w:tab w:val="left" w:pos="3402"/>
          <w:tab w:val="left" w:pos="6237"/>
        </w:tabs>
        <w:jc w:val="both"/>
      </w:pPr>
    </w:p>
    <w:p w14:paraId="441E1D5E" w14:textId="3BC28358" w:rsidR="002440BE" w:rsidRPr="00122A03" w:rsidRDefault="002440BE" w:rsidP="002440BE">
      <w:pPr>
        <w:tabs>
          <w:tab w:val="left" w:pos="1560"/>
          <w:tab w:val="left" w:pos="2410"/>
        </w:tabs>
        <w:ind w:firstLine="567"/>
        <w:jc w:val="both"/>
      </w:pPr>
      <w:r w:rsidRPr="00122A03">
        <w:t>Bemerkungen:</w:t>
      </w:r>
      <w:r w:rsidRPr="00122A03">
        <w:tab/>
      </w:r>
      <w:r w:rsidR="007E6BB0" w:rsidRPr="00122A03">
        <w:fldChar w:fldCharType="begin">
          <w:ffData>
            <w:name w:val="Text6"/>
            <w:enabled/>
            <w:calcOnExit w:val="0"/>
            <w:textInput/>
          </w:ffData>
        </w:fldChar>
      </w:r>
      <w:bookmarkStart w:id="25" w:name="Text6"/>
      <w:r w:rsidR="007E6BB0" w:rsidRPr="00122A03">
        <w:instrText xml:space="preserve"> FORMTEXT </w:instrText>
      </w:r>
      <w:r w:rsidR="007E6BB0"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007E6BB0" w:rsidRPr="00122A03">
        <w:fldChar w:fldCharType="end"/>
      </w:r>
      <w:bookmarkEnd w:id="25"/>
    </w:p>
    <w:p w14:paraId="49EEDB84" w14:textId="648539BA" w:rsidR="002925C5" w:rsidRPr="00122A03" w:rsidRDefault="002925C5" w:rsidP="002925C5">
      <w:pPr>
        <w:tabs>
          <w:tab w:val="left" w:pos="1560"/>
          <w:tab w:val="left" w:pos="2410"/>
        </w:tabs>
        <w:ind w:left="567"/>
        <w:jc w:val="both"/>
      </w:pPr>
      <w:r w:rsidRPr="00122A03">
        <w:rPr>
          <w:sz w:val="16"/>
          <w:szCs w:val="16"/>
        </w:rPr>
        <w:t xml:space="preserve">Falls "nein" oder "Enthaltung", bitten wir um Erläuterung unter </w:t>
      </w:r>
      <w:r w:rsidR="007E6BB0" w:rsidRPr="00122A03">
        <w:rPr>
          <w:sz w:val="16"/>
          <w:szCs w:val="16"/>
        </w:rPr>
        <w:t>Bezugnahme</w:t>
      </w:r>
      <w:r w:rsidRPr="00122A03">
        <w:rPr>
          <w:sz w:val="16"/>
          <w:szCs w:val="16"/>
        </w:rPr>
        <w:t xml:space="preserve"> auf den jeweiligen Buchstaben gemäss </w:t>
      </w:r>
      <w:r w:rsidR="00933CED" w:rsidRPr="00122A03">
        <w:rPr>
          <w:sz w:val="16"/>
          <w:szCs w:val="16"/>
        </w:rPr>
        <w:t xml:space="preserve">vorstehender, </w:t>
      </w:r>
      <w:r w:rsidRPr="00122A03">
        <w:rPr>
          <w:sz w:val="16"/>
          <w:szCs w:val="16"/>
        </w:rPr>
        <w:t>grau hinterlegter Übersicht zum Thema weitere Behörden und Kommissionen.</w:t>
      </w:r>
    </w:p>
    <w:p w14:paraId="525972B1" w14:textId="1C141764" w:rsidR="002440BE" w:rsidRPr="00122A03" w:rsidRDefault="002440BE" w:rsidP="002440BE">
      <w:pPr>
        <w:jc w:val="both"/>
      </w:pPr>
    </w:p>
    <w:p w14:paraId="16F8989D" w14:textId="703C0226" w:rsidR="00933CED" w:rsidRPr="00122A03" w:rsidRDefault="00933CED" w:rsidP="002440BE">
      <w:pPr>
        <w:jc w:val="both"/>
      </w:pPr>
    </w:p>
    <w:p w14:paraId="1356A361" w14:textId="77777777" w:rsidR="00EC2D65" w:rsidRPr="00122A03" w:rsidRDefault="00EC2D65" w:rsidP="002440BE">
      <w:pPr>
        <w:jc w:val="both"/>
      </w:pPr>
    </w:p>
    <w:p w14:paraId="7ADEEAC5" w14:textId="502A74CD" w:rsidR="00EC2D65" w:rsidRPr="00122A03" w:rsidRDefault="00EC2D65" w:rsidP="002440BE">
      <w:pPr>
        <w:jc w:val="both"/>
      </w:pPr>
      <w:r w:rsidRPr="00122A03">
        <w:rPr>
          <w:noProof/>
        </w:rPr>
        <mc:AlternateContent>
          <mc:Choice Requires="wps">
            <w:drawing>
              <wp:anchor distT="0" distB="0" distL="114300" distR="114300" simplePos="0" relativeHeight="251686912" behindDoc="0" locked="0" layoutInCell="1" allowOverlap="1" wp14:anchorId="6CAD110A" wp14:editId="1989DA54">
                <wp:simplePos x="0" y="0"/>
                <wp:positionH relativeFrom="column">
                  <wp:posOffset>2540</wp:posOffset>
                </wp:positionH>
                <wp:positionV relativeFrom="paragraph">
                  <wp:posOffset>269240</wp:posOffset>
                </wp:positionV>
                <wp:extent cx="5539740" cy="1637030"/>
                <wp:effectExtent l="0" t="0" r="3810" b="1270"/>
                <wp:wrapTopAndBottom/>
                <wp:docPr id="494369781" name="Textfeld 1"/>
                <wp:cNvGraphicFramePr/>
                <a:graphic xmlns:a="http://schemas.openxmlformats.org/drawingml/2006/main">
                  <a:graphicData uri="http://schemas.microsoft.com/office/word/2010/wordprocessingShape">
                    <wps:wsp>
                      <wps:cNvSpPr txBox="1"/>
                      <wps:spPr>
                        <a:xfrm>
                          <a:off x="0" y="0"/>
                          <a:ext cx="5539740" cy="1637030"/>
                        </a:xfrm>
                        <a:prstGeom prst="rect">
                          <a:avLst/>
                        </a:prstGeom>
                        <a:solidFill>
                          <a:sysClr val="window" lastClr="FFFFFF">
                            <a:lumMod val="95000"/>
                          </a:sysClr>
                        </a:solidFill>
                        <a:ln w="6350">
                          <a:noFill/>
                        </a:ln>
                      </wps:spPr>
                      <wps:txbx>
                        <w:txbxContent>
                          <w:p w14:paraId="6AD355EC" w14:textId="77777777" w:rsidR="00EC2D65" w:rsidRPr="002440BE" w:rsidRDefault="00EC2D65" w:rsidP="00EC2D65">
                            <w:pPr>
                              <w:spacing w:after="120"/>
                              <w:jc w:val="both"/>
                              <w:rPr>
                                <w:b/>
                                <w:bCs/>
                                <w:u w:val="single"/>
                              </w:rPr>
                            </w:pPr>
                            <w:r w:rsidRPr="00F2286A">
                              <w:rPr>
                                <w:b/>
                                <w:bCs/>
                                <w:u w:val="single"/>
                              </w:rPr>
                              <w:t>Arbeitsgruppen</w:t>
                            </w:r>
                          </w:p>
                          <w:p w14:paraId="48942B62" w14:textId="77777777" w:rsidR="00EC2D65" w:rsidRDefault="00EC2D65" w:rsidP="00EC2D65">
                            <w:pPr>
                              <w:spacing w:after="120"/>
                              <w:jc w:val="both"/>
                            </w:pPr>
                            <w:r>
                              <w:t xml:space="preserve">In Bezug auf </w:t>
                            </w:r>
                            <w:r w:rsidRPr="00F2286A">
                              <w:rPr>
                                <w:b/>
                                <w:bCs/>
                              </w:rPr>
                              <w:t>vom Regierungsrat eingesetzte Arbeitsgruppen</w:t>
                            </w:r>
                            <w:r>
                              <w:t xml:space="preserve"> sind u.a. folgende Änderungen vorgesehen:</w:t>
                            </w:r>
                          </w:p>
                          <w:p w14:paraId="775127B0" w14:textId="77777777" w:rsidR="00EC2D65" w:rsidRPr="00F2286A" w:rsidRDefault="00EC2D65" w:rsidP="00EC2D65">
                            <w:pPr>
                              <w:pStyle w:val="Listenabsatz"/>
                              <w:numPr>
                                <w:ilvl w:val="0"/>
                                <w:numId w:val="25"/>
                              </w:numPr>
                              <w:spacing w:after="120"/>
                              <w:ind w:left="714" w:hanging="357"/>
                              <w:contextualSpacing w:val="0"/>
                              <w:jc w:val="both"/>
                            </w:pPr>
                            <w:r w:rsidRPr="00F2286A">
                              <w:t>Entschädigung</w:t>
                            </w:r>
                            <w:r>
                              <w:t>en</w:t>
                            </w:r>
                            <w:r w:rsidRPr="00F2286A">
                              <w:t xml:space="preserve"> </w:t>
                            </w:r>
                            <w:r>
                              <w:t>werden sinngemäss nach</w:t>
                            </w:r>
                            <w:r w:rsidRPr="00F2286A">
                              <w:t xml:space="preserve"> den Bestimmungen für die </w:t>
                            </w:r>
                            <w:r>
                              <w:t>weiteren Behörden und Kommissionen ausgerichtet</w:t>
                            </w:r>
                            <w:r w:rsidRPr="00F2286A">
                              <w:t>;</w:t>
                            </w:r>
                          </w:p>
                          <w:p w14:paraId="7F6C8A03" w14:textId="77777777" w:rsidR="00EC2D65" w:rsidRDefault="00EC2D65" w:rsidP="00EC2D65">
                            <w:pPr>
                              <w:pStyle w:val="Listenabsatz"/>
                              <w:numPr>
                                <w:ilvl w:val="0"/>
                                <w:numId w:val="25"/>
                              </w:numPr>
                              <w:jc w:val="both"/>
                            </w:pPr>
                            <w:r>
                              <w:t>Es wird eine Abgrenzung eingeführt betreffend die Entschädigung für Arbeitsgruppenmitglieder, die in ihrer Funktion als Landrat an Arbeitsgruppensitzungen teilnehmen.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AD110A" id="_x0000_s1031" type="#_x0000_t202" style="position:absolute;left:0;text-align:left;margin-left:.2pt;margin-top:21.2pt;width:436.2pt;height:128.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" fillcolor="#f2f2f2" stroked="f" strokeweight=".5pt">
                <v:textbox>
                  <w:txbxContent>
                    <w:p w14:paraId="6AD355EC" w14:textId="77777777" w:rsidR="00EC2D65" w:rsidRPr="002440BE" w:rsidRDefault="00EC2D65" w:rsidP="00EC2D65">
                      <w:pPr>
                        <w:spacing w:after="120"/>
                        <w:jc w:val="both"/>
                        <w:rPr>
                          <w:b/>
                          <w:bCs/>
                          <w:u w:val="single"/>
                        </w:rPr>
                      </w:pPr>
                      <w:r w:rsidRPr="00F2286A">
                        <w:rPr>
                          <w:b/>
                          <w:bCs/>
                          <w:u w:val="single"/>
                        </w:rPr>
                        <w:t>Arbeitsgruppen</w:t>
                      </w:r>
                    </w:p>
                    <w:p w14:paraId="48942B62" w14:textId="77777777" w:rsidR="00EC2D65" w:rsidRDefault="00EC2D65" w:rsidP="00EC2D65">
                      <w:pPr>
                        <w:spacing w:after="120"/>
                        <w:jc w:val="both"/>
                      </w:pPr>
                      <w:r>
                        <w:t xml:space="preserve">In Bezug auf </w:t>
                      </w:r>
                      <w:r w:rsidRPr="00F2286A">
                        <w:rPr>
                          <w:b/>
                          <w:bCs/>
                        </w:rPr>
                        <w:t>vom Regierungsrat eingesetzte Arbeitsgruppen</w:t>
                      </w:r>
                      <w:r>
                        <w:t xml:space="preserve"> sind u.a. folgende Änderungen vorgesehen:</w:t>
                      </w:r>
                    </w:p>
                    <w:p w14:paraId="775127B0" w14:textId="77777777" w:rsidR="00EC2D65" w:rsidRPr="00F2286A" w:rsidRDefault="00EC2D65" w:rsidP="00EC2D65">
                      <w:pPr>
                        <w:pStyle w:val="Listenabsatz"/>
                        <w:numPr>
                          <w:ilvl w:val="0"/>
                          <w:numId w:val="25"/>
                        </w:numPr>
                        <w:spacing w:after="120"/>
                        <w:ind w:left="714" w:hanging="357"/>
                        <w:contextualSpacing w:val="0"/>
                        <w:jc w:val="both"/>
                      </w:pPr>
                      <w:r w:rsidRPr="00F2286A">
                        <w:t>Entschädigung</w:t>
                      </w:r>
                      <w:r>
                        <w:t>en</w:t>
                      </w:r>
                      <w:r w:rsidRPr="00F2286A">
                        <w:t xml:space="preserve"> </w:t>
                      </w:r>
                      <w:r>
                        <w:t>werden sinngemäss nach</w:t>
                      </w:r>
                      <w:r w:rsidRPr="00F2286A">
                        <w:t xml:space="preserve"> den Bestimmungen für die </w:t>
                      </w:r>
                      <w:r>
                        <w:t>weiteren Behörden und Kommissionen ausgerichtet</w:t>
                      </w:r>
                      <w:r w:rsidRPr="00F2286A">
                        <w:t>;</w:t>
                      </w:r>
                    </w:p>
                    <w:p w14:paraId="7F6C8A03" w14:textId="77777777" w:rsidR="00EC2D65" w:rsidRDefault="00EC2D65" w:rsidP="00EC2D65">
                      <w:pPr>
                        <w:pStyle w:val="Listenabsatz"/>
                        <w:numPr>
                          <w:ilvl w:val="0"/>
                          <w:numId w:val="25"/>
                        </w:numPr>
                        <w:jc w:val="both"/>
                      </w:pPr>
                      <w:r>
                        <w:t>Es wird eine Abgrenzung eingeführt betreffend die Entschädigung für Arbeitsgruppenmitglieder, die in ihrer Funktion als Landrat an Arbeitsgruppensitzungen teilnehmen.</w:t>
                      </w:r>
                    </w:p>
                  </w:txbxContent>
                </v:textbox>
                <w10:wrap type="topAndBottom"/>
              </v:shape>
            </w:pict>
          </mc:Fallback>
        </mc:AlternateContent>
      </w:r>
    </w:p>
    <w:p w14:paraId="7015E81C" w14:textId="59E51EC2" w:rsidR="002440BE" w:rsidRPr="00122A03" w:rsidRDefault="002440BE" w:rsidP="00F2286A"/>
    <w:p w14:paraId="5199E1AD" w14:textId="04A552F3" w:rsidR="00F2286A" w:rsidRPr="00122A03" w:rsidRDefault="00F2286A" w:rsidP="00EC2D65">
      <w:pPr>
        <w:numPr>
          <w:ilvl w:val="0"/>
          <w:numId w:val="15"/>
        </w:numPr>
        <w:ind w:left="567" w:hanging="425"/>
        <w:jc w:val="both"/>
      </w:pPr>
      <w:r w:rsidRPr="00122A03">
        <w:t xml:space="preserve">Sind Sie mit den vorgeschlagenen Änderungen </w:t>
      </w:r>
      <w:r w:rsidR="002440BE" w:rsidRPr="00122A03">
        <w:t xml:space="preserve">betreffend vom Regierungsrat eingesetzte </w:t>
      </w:r>
      <w:r w:rsidRPr="00122A03">
        <w:t>Arbeitsgruppen einverstanden?</w:t>
      </w:r>
    </w:p>
    <w:p w14:paraId="17739B97" w14:textId="77777777" w:rsidR="00F2286A" w:rsidRPr="00122A03" w:rsidRDefault="00F2286A" w:rsidP="00F2286A">
      <w:pPr>
        <w:jc w:val="both"/>
      </w:pPr>
    </w:p>
    <w:p w14:paraId="4924BF5B" w14:textId="4C29B57A" w:rsidR="00F2286A" w:rsidRPr="00122A03" w:rsidRDefault="00F2286A" w:rsidP="00F2286A">
      <w:pPr>
        <w:tabs>
          <w:tab w:val="left" w:pos="567"/>
          <w:tab w:val="left" w:pos="3402"/>
          <w:tab w:val="left" w:pos="5812"/>
        </w:tabs>
        <w:jc w:val="both"/>
      </w:pPr>
      <w:r w:rsidRPr="00122A03">
        <w:tab/>
      </w:r>
      <w:r w:rsidR="007E6BB0" w:rsidRPr="00122A03">
        <w:fldChar w:fldCharType="begin">
          <w:ffData>
            <w:name w:val="Kontrollkästchen16"/>
            <w:enabled/>
            <w:calcOnExit w:val="0"/>
            <w:checkBox>
              <w:sizeAuto/>
              <w:default w:val="0"/>
            </w:checkBox>
          </w:ffData>
        </w:fldChar>
      </w:r>
      <w:bookmarkStart w:id="26" w:name="Kontrollkästchen16"/>
      <w:r w:rsidR="007E6BB0" w:rsidRPr="00122A03">
        <w:instrText xml:space="preserve"> FORMCHECKBOX </w:instrText>
      </w:r>
      <w:r w:rsidR="007E6BB0" w:rsidRPr="00122A03">
        <w:fldChar w:fldCharType="separate"/>
      </w:r>
      <w:r w:rsidR="007E6BB0" w:rsidRPr="00122A03">
        <w:fldChar w:fldCharType="end"/>
      </w:r>
      <w:bookmarkEnd w:id="26"/>
      <w:r w:rsidRPr="00122A03">
        <w:t xml:space="preserve">  ja</w:t>
      </w:r>
      <w:r w:rsidRPr="00122A03">
        <w:tab/>
      </w:r>
      <w:r w:rsidR="007E6BB0" w:rsidRPr="00122A03">
        <w:fldChar w:fldCharType="begin">
          <w:ffData>
            <w:name w:val="Kontrollkästchen17"/>
            <w:enabled/>
            <w:calcOnExit w:val="0"/>
            <w:checkBox>
              <w:sizeAuto/>
              <w:default w:val="0"/>
            </w:checkBox>
          </w:ffData>
        </w:fldChar>
      </w:r>
      <w:bookmarkStart w:id="27" w:name="Kontrollkästchen17"/>
      <w:r w:rsidR="007E6BB0" w:rsidRPr="00122A03">
        <w:instrText xml:space="preserve"> FORMCHECKBOX </w:instrText>
      </w:r>
      <w:r w:rsidR="007E6BB0" w:rsidRPr="00122A03">
        <w:fldChar w:fldCharType="separate"/>
      </w:r>
      <w:r w:rsidR="007E6BB0" w:rsidRPr="00122A03">
        <w:fldChar w:fldCharType="end"/>
      </w:r>
      <w:bookmarkEnd w:id="27"/>
      <w:r w:rsidRPr="00122A03">
        <w:t xml:space="preserve">  nein</w:t>
      </w:r>
      <w:r w:rsidRPr="00122A03">
        <w:tab/>
      </w:r>
      <w:r w:rsidR="007E6BB0" w:rsidRPr="00122A03">
        <w:fldChar w:fldCharType="begin">
          <w:ffData>
            <w:name w:val="Kontrollkästchen18"/>
            <w:enabled/>
            <w:calcOnExit w:val="0"/>
            <w:checkBox>
              <w:sizeAuto/>
              <w:default w:val="0"/>
            </w:checkBox>
          </w:ffData>
        </w:fldChar>
      </w:r>
      <w:bookmarkStart w:id="28" w:name="Kontrollkästchen18"/>
      <w:r w:rsidR="007E6BB0" w:rsidRPr="00122A03">
        <w:instrText xml:space="preserve"> FORMCHECKBOX </w:instrText>
      </w:r>
      <w:r w:rsidR="007E6BB0" w:rsidRPr="00122A03">
        <w:fldChar w:fldCharType="separate"/>
      </w:r>
      <w:r w:rsidR="007E6BB0" w:rsidRPr="00122A03">
        <w:fldChar w:fldCharType="end"/>
      </w:r>
      <w:bookmarkEnd w:id="28"/>
      <w:r w:rsidRPr="00122A03">
        <w:t xml:space="preserve">  Enthaltung</w:t>
      </w:r>
    </w:p>
    <w:p w14:paraId="21CDD52F" w14:textId="77777777" w:rsidR="00F2286A" w:rsidRPr="00122A03" w:rsidRDefault="00F2286A" w:rsidP="00F2286A">
      <w:pPr>
        <w:tabs>
          <w:tab w:val="left" w:pos="3402"/>
          <w:tab w:val="left" w:pos="6237"/>
        </w:tabs>
        <w:jc w:val="both"/>
      </w:pPr>
    </w:p>
    <w:p w14:paraId="70783EB8" w14:textId="10CF2042" w:rsidR="00F2286A" w:rsidRPr="00122A03" w:rsidRDefault="00F2286A" w:rsidP="00F2286A">
      <w:pPr>
        <w:tabs>
          <w:tab w:val="left" w:pos="1560"/>
          <w:tab w:val="left" w:pos="2410"/>
        </w:tabs>
        <w:ind w:firstLine="567"/>
        <w:jc w:val="both"/>
      </w:pPr>
      <w:r w:rsidRPr="00122A03">
        <w:t>Bemerkungen:</w:t>
      </w:r>
      <w:r w:rsidRPr="00122A03">
        <w:tab/>
      </w:r>
      <w:r w:rsidR="007E6BB0" w:rsidRPr="00122A03">
        <w:fldChar w:fldCharType="begin">
          <w:ffData>
            <w:name w:val="Text7"/>
            <w:enabled/>
            <w:calcOnExit w:val="0"/>
            <w:textInput/>
          </w:ffData>
        </w:fldChar>
      </w:r>
      <w:bookmarkStart w:id="29" w:name="Text7"/>
      <w:r w:rsidR="007E6BB0" w:rsidRPr="00122A03">
        <w:instrText xml:space="preserve"> FORMTEXT </w:instrText>
      </w:r>
      <w:r w:rsidR="007E6BB0"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007E6BB0" w:rsidRPr="00122A03">
        <w:fldChar w:fldCharType="end"/>
      </w:r>
      <w:bookmarkEnd w:id="29"/>
    </w:p>
    <w:p w14:paraId="053F4DBF" w14:textId="7AE6B55B" w:rsidR="002925C5" w:rsidRPr="00122A03" w:rsidRDefault="002925C5" w:rsidP="002925C5">
      <w:pPr>
        <w:tabs>
          <w:tab w:val="left" w:pos="1560"/>
          <w:tab w:val="left" w:pos="2410"/>
        </w:tabs>
        <w:ind w:left="567"/>
        <w:jc w:val="both"/>
      </w:pPr>
      <w:r w:rsidRPr="00122A03">
        <w:rPr>
          <w:sz w:val="16"/>
          <w:szCs w:val="16"/>
        </w:rPr>
        <w:t xml:space="preserve">Falls "nein" oder "Enthaltung", bitten wir um Erläuterung unter </w:t>
      </w:r>
      <w:r w:rsidR="00A947E8" w:rsidRPr="00122A03">
        <w:rPr>
          <w:sz w:val="16"/>
          <w:szCs w:val="16"/>
        </w:rPr>
        <w:t>Bezugnahme</w:t>
      </w:r>
      <w:r w:rsidRPr="00122A03">
        <w:rPr>
          <w:sz w:val="16"/>
          <w:szCs w:val="16"/>
        </w:rPr>
        <w:t xml:space="preserve"> auf den jeweiligen Buchstaben gemäss grau hinterlegter, vorstehender Übersicht zum Thema Arbeitsgruppen.</w:t>
      </w:r>
    </w:p>
    <w:p w14:paraId="640E00B8" w14:textId="105110F1" w:rsidR="002925C5" w:rsidRPr="00122A03" w:rsidRDefault="002925C5">
      <w:pPr>
        <w:spacing w:line="240" w:lineRule="auto"/>
      </w:pPr>
      <w:r w:rsidRPr="00122A03">
        <w:br w:type="page"/>
      </w:r>
    </w:p>
    <w:p w14:paraId="344E4497" w14:textId="0334BEEE" w:rsidR="006B57D0" w:rsidRPr="00122A03" w:rsidRDefault="00EC2D65" w:rsidP="00EC2D65">
      <w:pPr>
        <w:ind w:right="142"/>
      </w:pPr>
      <w:r w:rsidRPr="00122A03">
        <w:rPr>
          <w:noProof/>
        </w:rPr>
        <w:lastRenderedPageBreak/>
        <mc:AlternateContent>
          <mc:Choice Requires="wps">
            <w:drawing>
              <wp:anchor distT="0" distB="0" distL="114300" distR="114300" simplePos="0" relativeHeight="251688960" behindDoc="0" locked="0" layoutInCell="1" allowOverlap="1" wp14:anchorId="0CF87F7D" wp14:editId="4924B91A">
                <wp:simplePos x="0" y="0"/>
                <wp:positionH relativeFrom="column">
                  <wp:posOffset>0</wp:posOffset>
                </wp:positionH>
                <wp:positionV relativeFrom="paragraph">
                  <wp:posOffset>140335</wp:posOffset>
                </wp:positionV>
                <wp:extent cx="5539740" cy="1665605"/>
                <wp:effectExtent l="0" t="0" r="3810" b="0"/>
                <wp:wrapTopAndBottom/>
                <wp:docPr id="986722440" name="Textfeld 1"/>
                <wp:cNvGraphicFramePr/>
                <a:graphic xmlns:a="http://schemas.openxmlformats.org/drawingml/2006/main">
                  <a:graphicData uri="http://schemas.microsoft.com/office/word/2010/wordprocessingShape">
                    <wps:wsp>
                      <wps:cNvSpPr txBox="1"/>
                      <wps:spPr>
                        <a:xfrm>
                          <a:off x="0" y="0"/>
                          <a:ext cx="5539740" cy="1665605"/>
                        </a:xfrm>
                        <a:prstGeom prst="rect">
                          <a:avLst/>
                        </a:prstGeom>
                        <a:solidFill>
                          <a:sysClr val="window" lastClr="FFFFFF">
                            <a:lumMod val="95000"/>
                          </a:sysClr>
                        </a:solidFill>
                        <a:ln w="6350">
                          <a:noFill/>
                        </a:ln>
                      </wps:spPr>
                      <wps:txbx>
                        <w:txbxContent>
                          <w:p w14:paraId="5C63E85E" w14:textId="77777777" w:rsidR="00EC2D65" w:rsidRPr="002440BE" w:rsidRDefault="00EC2D65" w:rsidP="00EC2D65">
                            <w:pPr>
                              <w:spacing w:after="120"/>
                              <w:ind w:right="142"/>
                              <w:jc w:val="both"/>
                              <w:rPr>
                                <w:b/>
                                <w:bCs/>
                                <w:u w:val="single"/>
                              </w:rPr>
                            </w:pPr>
                            <w:r>
                              <w:rPr>
                                <w:b/>
                                <w:bCs/>
                                <w:u w:val="single"/>
                              </w:rPr>
                              <w:t xml:space="preserve">Reiseentschädigungen und </w:t>
                            </w:r>
                            <w:r w:rsidRPr="002440BE">
                              <w:rPr>
                                <w:b/>
                                <w:bCs/>
                                <w:u w:val="single"/>
                              </w:rPr>
                              <w:t>Spesen</w:t>
                            </w:r>
                          </w:p>
                          <w:p w14:paraId="7FD647B8" w14:textId="77777777" w:rsidR="00EC2D65" w:rsidRDefault="00EC2D65" w:rsidP="00EC2D65">
                            <w:pPr>
                              <w:ind w:right="142"/>
                              <w:jc w:val="both"/>
                            </w:pPr>
                            <w:r w:rsidRPr="00F2286A">
                              <w:t xml:space="preserve">Die </w:t>
                            </w:r>
                            <w:r>
                              <w:t xml:space="preserve">Regelungen von Spesen für kantonsexterne Sendungen (Reiseentschädigungen, Mahlzeiten und Übernachtungen) sollen vereinfacht und vereinheitlicht werden. </w:t>
                            </w:r>
                            <w:r w:rsidRPr="00F2286A">
                              <w:t xml:space="preserve">Entschädigungen für Reisen innerhalb des Kantons </w:t>
                            </w:r>
                            <w:r>
                              <w:t xml:space="preserve">sollen künftig </w:t>
                            </w:r>
                            <w:r w:rsidRPr="00F2286A">
                              <w:t xml:space="preserve">nicht mehr </w:t>
                            </w:r>
                            <w:r>
                              <w:t>entrichtet werden.</w:t>
                            </w:r>
                          </w:p>
                          <w:p w14:paraId="5A8A5B6C" w14:textId="77777777" w:rsidR="00EC2D65" w:rsidRPr="00106117" w:rsidRDefault="00EC2D65" w:rsidP="00EC2D65">
                            <w:pPr>
                              <w:ind w:right="142"/>
                              <w:jc w:val="both"/>
                            </w:pPr>
                          </w:p>
                          <w:p w14:paraId="4804E8B4" w14:textId="5F6EAF40" w:rsidR="00EC2D65" w:rsidRDefault="00EC2D65" w:rsidP="00EC2D65">
                            <w:pPr>
                              <w:ind w:right="142"/>
                              <w:jc w:val="both"/>
                            </w:pPr>
                            <w:r>
                              <w:t>Diese Änderungen betreffen den Landrat, die Gerichte</w:t>
                            </w:r>
                            <w:r w:rsidR="00A947E8">
                              <w:t>, die</w:t>
                            </w:r>
                            <w:r>
                              <w:t xml:space="preserve"> Schlichtungsbehörde, die weiteren Behörden und Kommissionen sowie die vom Regierungsrat eingesetzten Arbeitsgruppen.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87F7D" id="_x0000_s1032" type="#_x0000_t202" style="position:absolute;margin-left:0;margin-top:11.05pt;width:436.2pt;height:131.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" fillcolor="#f2f2f2" stroked="f" strokeweight=".5pt">
                <v:textbox>
                  <w:txbxContent>
                    <w:p w14:paraId="5C63E85E" w14:textId="77777777" w:rsidR="00EC2D65" w:rsidRPr="002440BE" w:rsidRDefault="00EC2D65" w:rsidP="00EC2D65">
                      <w:pPr>
                        <w:spacing w:after="120"/>
                        <w:ind w:right="142"/>
                        <w:jc w:val="both"/>
                        <w:rPr>
                          <w:b/>
                          <w:bCs/>
                          <w:u w:val="single"/>
                        </w:rPr>
                      </w:pPr>
                      <w:r>
                        <w:rPr>
                          <w:b/>
                          <w:bCs/>
                          <w:u w:val="single"/>
                        </w:rPr>
                        <w:t xml:space="preserve">Reiseentschädigungen und </w:t>
                      </w:r>
                      <w:r w:rsidRPr="002440BE">
                        <w:rPr>
                          <w:b/>
                          <w:bCs/>
                          <w:u w:val="single"/>
                        </w:rPr>
                        <w:t>Spesen</w:t>
                      </w:r>
                    </w:p>
                    <w:p w14:paraId="7FD647B8" w14:textId="77777777" w:rsidR="00EC2D65" w:rsidRDefault="00EC2D65" w:rsidP="00EC2D65">
                      <w:pPr>
                        <w:ind w:right="142"/>
                        <w:jc w:val="both"/>
                      </w:pPr>
                      <w:r w:rsidRPr="00F2286A">
                        <w:t xml:space="preserve">Die </w:t>
                      </w:r>
                      <w:r>
                        <w:t xml:space="preserve">Regelungen von Spesen für kantonsexterne Sendungen (Reiseentschädigungen, Mahlzeiten und Übernachtungen) sollen vereinfacht und vereinheitlicht werden. </w:t>
                      </w:r>
                      <w:r w:rsidRPr="00F2286A">
                        <w:t xml:space="preserve">Entschädigungen für Reisen innerhalb des Kantons </w:t>
                      </w:r>
                      <w:r>
                        <w:t xml:space="preserve">sollen künftig </w:t>
                      </w:r>
                      <w:r w:rsidRPr="00F2286A">
                        <w:t xml:space="preserve">nicht mehr </w:t>
                      </w:r>
                      <w:r>
                        <w:t>entrichtet werden.</w:t>
                      </w:r>
                    </w:p>
                    <w:p w14:paraId="5A8A5B6C" w14:textId="77777777" w:rsidR="00EC2D65" w:rsidRPr="00106117" w:rsidRDefault="00EC2D65" w:rsidP="00EC2D65">
                      <w:pPr>
                        <w:ind w:right="142"/>
                        <w:jc w:val="both"/>
                      </w:pPr>
                    </w:p>
                    <w:p w14:paraId="4804E8B4" w14:textId="5F6EAF40" w:rsidR="00EC2D65" w:rsidRDefault="00EC2D65" w:rsidP="00EC2D65">
                      <w:pPr>
                        <w:ind w:right="142"/>
                        <w:jc w:val="both"/>
                      </w:pPr>
                      <w:r>
                        <w:t>Diese Änderungen betreffen den Landrat, die Gerichte</w:t>
                      </w:r>
                      <w:r w:rsidR="00A947E8">
                        <w:t>, die</w:t>
                      </w:r>
                      <w:r>
                        <w:t xml:space="preserve"> Schlichtungsbehörde, die weiteren Behörden und Kommissionen sowie die vom Regierungsrat eingesetzten Arbeitsgruppen.</w:t>
                      </w:r>
                    </w:p>
                  </w:txbxContent>
                </v:textbox>
                <w10:wrap type="topAndBottom"/>
              </v:shape>
            </w:pict>
          </mc:Fallback>
        </mc:AlternateContent>
      </w:r>
      <w:bookmarkEnd w:id="21"/>
    </w:p>
    <w:p w14:paraId="48D8D011" w14:textId="50004168" w:rsidR="006B57D0" w:rsidRPr="00122A03" w:rsidRDefault="00994340" w:rsidP="00EC2D65">
      <w:pPr>
        <w:numPr>
          <w:ilvl w:val="0"/>
          <w:numId w:val="15"/>
        </w:numPr>
        <w:ind w:left="567" w:hanging="425"/>
        <w:jc w:val="both"/>
      </w:pPr>
      <w:r w:rsidRPr="00122A03">
        <w:t>Erachten Sie es als zweckmässig, dass die Regelung der Spesen im Entschädigungsgesetz vereinfacht und vereinheitlicht wird</w:t>
      </w:r>
      <w:r w:rsidR="006B57D0" w:rsidRPr="00122A03">
        <w:t>?</w:t>
      </w:r>
    </w:p>
    <w:p w14:paraId="2B32DD06" w14:textId="77777777" w:rsidR="006B57D0" w:rsidRPr="00122A03" w:rsidRDefault="006B57D0" w:rsidP="006B57D0">
      <w:pPr>
        <w:jc w:val="both"/>
      </w:pPr>
    </w:p>
    <w:p w14:paraId="5955E846" w14:textId="0BA0F21F" w:rsidR="006B57D0" w:rsidRPr="00122A03" w:rsidRDefault="006B57D0" w:rsidP="007C7606">
      <w:pPr>
        <w:tabs>
          <w:tab w:val="left" w:pos="567"/>
          <w:tab w:val="left" w:pos="3402"/>
          <w:tab w:val="left" w:pos="5812"/>
        </w:tabs>
        <w:jc w:val="both"/>
      </w:pPr>
      <w:r w:rsidRPr="00122A03">
        <w:tab/>
      </w:r>
      <w:r w:rsidR="007E6BB0" w:rsidRPr="00122A03">
        <w:fldChar w:fldCharType="begin">
          <w:ffData>
            <w:name w:val="Kontrollkästchen19"/>
            <w:enabled/>
            <w:calcOnExit w:val="0"/>
            <w:checkBox>
              <w:sizeAuto/>
              <w:default w:val="0"/>
            </w:checkBox>
          </w:ffData>
        </w:fldChar>
      </w:r>
      <w:bookmarkStart w:id="30" w:name="Kontrollkästchen19"/>
      <w:r w:rsidR="007E6BB0" w:rsidRPr="00122A03">
        <w:instrText xml:space="preserve"> FORMCHECKBOX </w:instrText>
      </w:r>
      <w:r w:rsidR="007E6BB0" w:rsidRPr="00122A03">
        <w:fldChar w:fldCharType="separate"/>
      </w:r>
      <w:r w:rsidR="007E6BB0" w:rsidRPr="00122A03">
        <w:fldChar w:fldCharType="end"/>
      </w:r>
      <w:bookmarkEnd w:id="30"/>
      <w:r w:rsidRPr="00122A03">
        <w:t xml:space="preserve">  ja</w:t>
      </w:r>
      <w:r w:rsidRPr="00122A03">
        <w:tab/>
      </w:r>
      <w:r w:rsidR="007E6BB0" w:rsidRPr="00122A03">
        <w:fldChar w:fldCharType="begin">
          <w:ffData>
            <w:name w:val="Kontrollkästchen20"/>
            <w:enabled/>
            <w:calcOnExit w:val="0"/>
            <w:checkBox>
              <w:sizeAuto/>
              <w:default w:val="0"/>
            </w:checkBox>
          </w:ffData>
        </w:fldChar>
      </w:r>
      <w:bookmarkStart w:id="31" w:name="Kontrollkästchen20"/>
      <w:r w:rsidR="007E6BB0" w:rsidRPr="00122A03">
        <w:instrText xml:space="preserve"> FORMCHECKBOX </w:instrText>
      </w:r>
      <w:r w:rsidR="007E6BB0" w:rsidRPr="00122A03">
        <w:fldChar w:fldCharType="separate"/>
      </w:r>
      <w:r w:rsidR="007E6BB0" w:rsidRPr="00122A03">
        <w:fldChar w:fldCharType="end"/>
      </w:r>
      <w:bookmarkEnd w:id="31"/>
      <w:r w:rsidRPr="00122A03">
        <w:t xml:space="preserve">  nein</w:t>
      </w:r>
      <w:r w:rsidRPr="00122A03">
        <w:tab/>
      </w:r>
      <w:r w:rsidR="007E6BB0" w:rsidRPr="00122A03">
        <w:fldChar w:fldCharType="begin">
          <w:ffData>
            <w:name w:val="Kontrollkästchen21"/>
            <w:enabled/>
            <w:calcOnExit w:val="0"/>
            <w:checkBox>
              <w:sizeAuto/>
              <w:default w:val="0"/>
            </w:checkBox>
          </w:ffData>
        </w:fldChar>
      </w:r>
      <w:bookmarkStart w:id="32" w:name="Kontrollkästchen21"/>
      <w:r w:rsidR="007E6BB0" w:rsidRPr="00122A03">
        <w:instrText xml:space="preserve"> FORMCHECKBOX </w:instrText>
      </w:r>
      <w:r w:rsidR="007E6BB0" w:rsidRPr="00122A03">
        <w:fldChar w:fldCharType="separate"/>
      </w:r>
      <w:r w:rsidR="007E6BB0" w:rsidRPr="00122A03">
        <w:fldChar w:fldCharType="end"/>
      </w:r>
      <w:bookmarkEnd w:id="32"/>
      <w:r w:rsidRPr="00122A03">
        <w:t xml:space="preserve">  Enthaltung</w:t>
      </w:r>
    </w:p>
    <w:p w14:paraId="4FBCAF01" w14:textId="77777777" w:rsidR="006B57D0" w:rsidRPr="00122A03" w:rsidRDefault="006B57D0" w:rsidP="006B57D0">
      <w:pPr>
        <w:tabs>
          <w:tab w:val="left" w:pos="3402"/>
          <w:tab w:val="left" w:pos="6237"/>
        </w:tabs>
        <w:jc w:val="both"/>
      </w:pPr>
    </w:p>
    <w:p w14:paraId="14929095" w14:textId="4C13D6C2" w:rsidR="006B57D0" w:rsidRPr="00122A03" w:rsidRDefault="006B57D0" w:rsidP="007C7606">
      <w:pPr>
        <w:tabs>
          <w:tab w:val="left" w:pos="1560"/>
          <w:tab w:val="left" w:pos="2410"/>
        </w:tabs>
        <w:ind w:firstLine="567"/>
        <w:jc w:val="both"/>
      </w:pPr>
      <w:r w:rsidRPr="00122A03">
        <w:t>Bemerkungen:</w:t>
      </w:r>
      <w:r w:rsidRPr="00122A03">
        <w:tab/>
      </w:r>
      <w:r w:rsidR="007E6BB0" w:rsidRPr="00122A03">
        <w:fldChar w:fldCharType="begin">
          <w:ffData>
            <w:name w:val="Text8"/>
            <w:enabled/>
            <w:calcOnExit w:val="0"/>
            <w:textInput/>
          </w:ffData>
        </w:fldChar>
      </w:r>
      <w:bookmarkStart w:id="33" w:name="Text8"/>
      <w:r w:rsidR="007E6BB0" w:rsidRPr="00122A03">
        <w:instrText xml:space="preserve"> FORMTEXT </w:instrText>
      </w:r>
      <w:r w:rsidR="007E6BB0"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007E6BB0" w:rsidRPr="00122A03">
        <w:fldChar w:fldCharType="end"/>
      </w:r>
      <w:bookmarkEnd w:id="33"/>
    </w:p>
    <w:p w14:paraId="55C16816" w14:textId="697204EB" w:rsidR="006B57D0" w:rsidRPr="00122A03" w:rsidRDefault="007E6BB0" w:rsidP="007E6BB0">
      <w:pPr>
        <w:ind w:firstLine="567"/>
        <w:jc w:val="both"/>
      </w:pPr>
      <w:r w:rsidRPr="00122A03">
        <w:rPr>
          <w:sz w:val="16"/>
          <w:szCs w:val="16"/>
        </w:rPr>
        <w:t>Falls "nein" oder "Enthaltung", bitten wir um Erläuterung.</w:t>
      </w:r>
    </w:p>
    <w:p w14:paraId="7E15895F" w14:textId="77777777" w:rsidR="00994340" w:rsidRPr="00122A03" w:rsidRDefault="00994340" w:rsidP="00994340">
      <w:pPr>
        <w:jc w:val="both"/>
        <w:rPr>
          <w:strike/>
        </w:rPr>
      </w:pPr>
    </w:p>
    <w:p w14:paraId="7FB9A743" w14:textId="77777777" w:rsidR="00933CED" w:rsidRPr="00122A03" w:rsidRDefault="00933CED" w:rsidP="00994340">
      <w:pPr>
        <w:jc w:val="both"/>
        <w:rPr>
          <w:strike/>
        </w:rPr>
      </w:pPr>
    </w:p>
    <w:bookmarkEnd w:id="1"/>
    <w:p w14:paraId="28B75424" w14:textId="2634BBBA" w:rsidR="002925C5" w:rsidRPr="00122A03" w:rsidRDefault="002925C5">
      <w:pPr>
        <w:spacing w:line="240" w:lineRule="auto"/>
      </w:pPr>
    </w:p>
    <w:p w14:paraId="1AE60F54" w14:textId="77777777" w:rsidR="00A947E8" w:rsidRPr="00122A03" w:rsidRDefault="00A947E8">
      <w:pPr>
        <w:spacing w:line="240" w:lineRule="auto"/>
      </w:pPr>
    </w:p>
    <w:p w14:paraId="1C149972" w14:textId="77777777" w:rsidR="002925C5" w:rsidRPr="00122A03" w:rsidRDefault="002925C5">
      <w:pPr>
        <w:spacing w:line="240" w:lineRule="auto"/>
      </w:pPr>
    </w:p>
    <w:p w14:paraId="652EB520" w14:textId="6C6B46A2" w:rsidR="00894CD5" w:rsidRPr="00122A03" w:rsidRDefault="007C7606" w:rsidP="00F2286A">
      <w:pPr>
        <w:pStyle w:val="Textkrper"/>
        <w:spacing w:line="240" w:lineRule="auto"/>
        <w:jc w:val="center"/>
        <w:rPr>
          <w:b/>
          <w:bCs/>
          <w:sz w:val="28"/>
          <w:szCs w:val="28"/>
        </w:rPr>
      </w:pPr>
      <w:bookmarkStart w:id="34" w:name="_Hlk208322651"/>
      <w:r w:rsidRPr="00122A03">
        <w:rPr>
          <w:b/>
          <w:bCs/>
          <w:sz w:val="28"/>
          <w:szCs w:val="28"/>
        </w:rPr>
        <w:t>Teil 2</w:t>
      </w:r>
      <w:r w:rsidR="00AE71D7" w:rsidRPr="00122A03">
        <w:rPr>
          <w:b/>
          <w:bCs/>
          <w:sz w:val="28"/>
          <w:szCs w:val="28"/>
        </w:rPr>
        <w:t>:</w:t>
      </w:r>
    </w:p>
    <w:p w14:paraId="6571DDD5" w14:textId="00D03012" w:rsidR="00792584" w:rsidRPr="00122A03" w:rsidRDefault="00792584" w:rsidP="00F2286A">
      <w:pPr>
        <w:pStyle w:val="Textkrper"/>
        <w:spacing w:line="240" w:lineRule="auto"/>
        <w:jc w:val="center"/>
        <w:rPr>
          <w:b/>
          <w:bCs/>
          <w:sz w:val="28"/>
          <w:szCs w:val="28"/>
        </w:rPr>
      </w:pPr>
      <w:r w:rsidRPr="00122A03">
        <w:rPr>
          <w:b/>
          <w:bCs/>
          <w:sz w:val="28"/>
          <w:szCs w:val="28"/>
        </w:rPr>
        <w:t>Gesetz über die Kosten im Verfahren vor den Gerichten und den Justizbehörden</w:t>
      </w:r>
      <w:r w:rsidR="00F2286A" w:rsidRPr="00122A03">
        <w:rPr>
          <w:b/>
          <w:bCs/>
          <w:sz w:val="28"/>
          <w:szCs w:val="28"/>
        </w:rPr>
        <w:t xml:space="preserve"> </w:t>
      </w:r>
      <w:r w:rsidRPr="00122A03">
        <w:rPr>
          <w:b/>
          <w:bCs/>
          <w:sz w:val="28"/>
          <w:szCs w:val="28"/>
        </w:rPr>
        <w:t>(Prozesskostengesetz, PKoG; NG 261.2)</w:t>
      </w:r>
    </w:p>
    <w:p w14:paraId="44B2CCDF" w14:textId="77777777" w:rsidR="00A947E8" w:rsidRPr="00122A03" w:rsidRDefault="00A947E8" w:rsidP="00792584">
      <w:pPr>
        <w:pStyle w:val="Textkrper"/>
      </w:pPr>
    </w:p>
    <w:p w14:paraId="26240336" w14:textId="77777777" w:rsidR="00A947E8" w:rsidRPr="00122A03" w:rsidRDefault="00A947E8" w:rsidP="00792584">
      <w:pPr>
        <w:pStyle w:val="Textkrper"/>
      </w:pPr>
    </w:p>
    <w:p w14:paraId="77F0F4C0" w14:textId="22D42508" w:rsidR="00EC2D65" w:rsidRPr="00122A03" w:rsidRDefault="00EC2D65" w:rsidP="00792584">
      <w:pPr>
        <w:pStyle w:val="Textkrper"/>
      </w:pPr>
      <w:r w:rsidRPr="00122A03">
        <w:rPr>
          <w:noProof/>
        </w:rPr>
        <mc:AlternateContent>
          <mc:Choice Requires="wps">
            <w:drawing>
              <wp:anchor distT="0" distB="0" distL="114300" distR="114300" simplePos="0" relativeHeight="251691008" behindDoc="0" locked="0" layoutInCell="1" allowOverlap="1" wp14:anchorId="3F9D5A88" wp14:editId="2ADC13AE">
                <wp:simplePos x="0" y="0"/>
                <wp:positionH relativeFrom="column">
                  <wp:posOffset>0</wp:posOffset>
                </wp:positionH>
                <wp:positionV relativeFrom="paragraph">
                  <wp:posOffset>160655</wp:posOffset>
                </wp:positionV>
                <wp:extent cx="5539740" cy="1152525"/>
                <wp:effectExtent l="0" t="0" r="3810" b="9525"/>
                <wp:wrapTopAndBottom/>
                <wp:docPr id="851755594" name="Textfeld 1"/>
                <wp:cNvGraphicFramePr/>
                <a:graphic xmlns:a="http://schemas.openxmlformats.org/drawingml/2006/main">
                  <a:graphicData uri="http://schemas.microsoft.com/office/word/2010/wordprocessingShape">
                    <wps:wsp>
                      <wps:cNvSpPr txBox="1"/>
                      <wps:spPr>
                        <a:xfrm>
                          <a:off x="0" y="0"/>
                          <a:ext cx="5539740" cy="1152525"/>
                        </a:xfrm>
                        <a:prstGeom prst="rect">
                          <a:avLst/>
                        </a:prstGeom>
                        <a:solidFill>
                          <a:sysClr val="window" lastClr="FFFFFF">
                            <a:lumMod val="95000"/>
                          </a:sysClr>
                        </a:solidFill>
                        <a:ln w="6350">
                          <a:noFill/>
                        </a:ln>
                      </wps:spPr>
                      <wps:txbx>
                        <w:txbxContent>
                          <w:p w14:paraId="57C703A9" w14:textId="77777777" w:rsidR="00EC2D65" w:rsidRPr="002440BE" w:rsidRDefault="00EC2D65" w:rsidP="00EC2D65">
                            <w:pPr>
                              <w:spacing w:after="120"/>
                              <w:ind w:right="142"/>
                              <w:jc w:val="both"/>
                              <w:rPr>
                                <w:b/>
                                <w:bCs/>
                                <w:u w:val="single"/>
                              </w:rPr>
                            </w:pPr>
                            <w:r w:rsidRPr="002440BE">
                              <w:rPr>
                                <w:b/>
                                <w:bCs/>
                                <w:u w:val="single"/>
                              </w:rPr>
                              <w:t>Art. 24 Abs. 4 (Zeugen) und Art. 52 Abs. 3 (Barauslagen)</w:t>
                            </w:r>
                          </w:p>
                          <w:p w14:paraId="08E444D6" w14:textId="0CBB3605" w:rsidR="00EC2D65" w:rsidRPr="00994340" w:rsidRDefault="00EC2D65" w:rsidP="00EC2D65">
                            <w:pPr>
                              <w:ind w:right="142"/>
                              <w:jc w:val="both"/>
                            </w:pPr>
                            <w:r w:rsidRPr="00994340">
                              <w:t>Es ist vorgesehen, dass im Prozesskostengesetz auf die bestehenden Verweise auf das Entschädigungsgesetz verzichtet wird. Die entsprechenden Kilometerentschädigungen bei Benützung des eigenen Fahrzeugs bzw. des Privatfahrzeugs sollen jeweils direkt in den entsprechenden Bestimmungen im Prozesskostengesetz geregelt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9D5A88" id="_x0000_s1033" type="#_x0000_t202" style="position:absolute;left:0;text-align:left;margin-left:0;margin-top:12.65pt;width:436.2pt;height:90.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" fillcolor="#f2f2f2" stroked="f" strokeweight=".5pt">
                <v:textbox>
                  <w:txbxContent>
                    <w:p w14:paraId="57C703A9" w14:textId="77777777" w:rsidR="00EC2D65" w:rsidRPr="002440BE" w:rsidRDefault="00EC2D65" w:rsidP="00EC2D65">
                      <w:pPr>
                        <w:spacing w:after="120"/>
                        <w:ind w:right="142"/>
                        <w:jc w:val="both"/>
                        <w:rPr>
                          <w:b/>
                          <w:bCs/>
                          <w:u w:val="single"/>
                        </w:rPr>
                      </w:pPr>
                      <w:r w:rsidRPr="002440BE">
                        <w:rPr>
                          <w:b/>
                          <w:bCs/>
                          <w:u w:val="single"/>
                        </w:rPr>
                        <w:t>Art. 24 Abs. 4 (Zeugen) und Art. 52 Abs. 3 (Barauslagen)</w:t>
                      </w:r>
                    </w:p>
                    <w:p w14:paraId="08E444D6" w14:textId="0CBB3605" w:rsidR="00EC2D65" w:rsidRPr="00994340" w:rsidRDefault="00EC2D65" w:rsidP="00EC2D65">
                      <w:pPr>
                        <w:ind w:right="142"/>
                        <w:jc w:val="both"/>
                      </w:pPr>
                      <w:r w:rsidRPr="00994340">
                        <w:t>Es ist vorgesehen, dass im Prozesskostengesetz auf die bestehenden Verweise auf das Entschädigungsgesetz verzichtet wird. Die entsprechenden Kilometerentschädigungen bei Benützung des eigenen Fahrzeugs bzw. des Privatfahrzeugs sollen jeweils direkt in den entsprechenden Bestimmungen im Prozesskostengesetz geregelt werden.</w:t>
                      </w:r>
                    </w:p>
                  </w:txbxContent>
                </v:textbox>
                <w10:wrap type="topAndBottom"/>
              </v:shape>
            </w:pict>
          </mc:Fallback>
        </mc:AlternateContent>
      </w:r>
    </w:p>
    <w:p w14:paraId="2B282983" w14:textId="77777777" w:rsidR="00C1230C" w:rsidRPr="00122A03" w:rsidRDefault="00C1230C" w:rsidP="00C1230C">
      <w:pPr>
        <w:pStyle w:val="Textkrper"/>
      </w:pPr>
    </w:p>
    <w:p w14:paraId="23A9800D" w14:textId="2DA28AB9" w:rsidR="00792584" w:rsidRPr="00122A03" w:rsidRDefault="00792584" w:rsidP="00EC2D65">
      <w:pPr>
        <w:numPr>
          <w:ilvl w:val="0"/>
          <w:numId w:val="15"/>
        </w:numPr>
        <w:ind w:left="567" w:hanging="425"/>
        <w:jc w:val="both"/>
      </w:pPr>
      <w:bookmarkStart w:id="35" w:name="_Hlk208325581"/>
      <w:r w:rsidRPr="00122A03">
        <w:t>Sind Sie mit dem Wegfall</w:t>
      </w:r>
      <w:r w:rsidR="00FA7797" w:rsidRPr="00122A03">
        <w:t>en</w:t>
      </w:r>
      <w:r w:rsidRPr="00122A03">
        <w:t xml:space="preserve"> der </w:t>
      </w:r>
      <w:r w:rsidR="002440BE" w:rsidRPr="00122A03">
        <w:t xml:space="preserve">erwähnten </w:t>
      </w:r>
      <w:r w:rsidRPr="00122A03">
        <w:t xml:space="preserve">Verweise und der </w:t>
      </w:r>
      <w:r w:rsidR="00106117" w:rsidRPr="00122A03">
        <w:t>Festlegung</w:t>
      </w:r>
      <w:r w:rsidRPr="00122A03">
        <w:t xml:space="preserve"> der Kilometerentschädigung direkt i</w:t>
      </w:r>
      <w:r w:rsidR="00106117" w:rsidRPr="00122A03">
        <w:t>n Art. 24 Abs. 4 und Art. 52 Abs. 3</w:t>
      </w:r>
      <w:r w:rsidRPr="00122A03">
        <w:t xml:space="preserve"> PKoG einverstanden?</w:t>
      </w:r>
    </w:p>
    <w:bookmarkEnd w:id="35"/>
    <w:p w14:paraId="4436C295" w14:textId="77777777" w:rsidR="00106117" w:rsidRPr="00122A03" w:rsidRDefault="00106117" w:rsidP="00792584">
      <w:pPr>
        <w:pStyle w:val="Textkrper"/>
      </w:pPr>
    </w:p>
    <w:p w14:paraId="4054CABF" w14:textId="06F00516" w:rsidR="00792584" w:rsidRPr="00122A03" w:rsidRDefault="00106117" w:rsidP="007C7606">
      <w:pPr>
        <w:pStyle w:val="Textkrper"/>
        <w:tabs>
          <w:tab w:val="left" w:pos="567"/>
          <w:tab w:val="left" w:pos="3402"/>
          <w:tab w:val="left" w:pos="5812"/>
        </w:tabs>
      </w:pPr>
      <w:r w:rsidRPr="00122A03">
        <w:tab/>
      </w:r>
      <w:r w:rsidR="007E6BB0" w:rsidRPr="00122A03">
        <w:fldChar w:fldCharType="begin">
          <w:ffData>
            <w:name w:val="Kontrollkästchen22"/>
            <w:enabled/>
            <w:calcOnExit w:val="0"/>
            <w:checkBox>
              <w:sizeAuto/>
              <w:default w:val="0"/>
            </w:checkBox>
          </w:ffData>
        </w:fldChar>
      </w:r>
      <w:bookmarkStart w:id="36" w:name="Kontrollkästchen22"/>
      <w:r w:rsidR="007E6BB0" w:rsidRPr="00122A03">
        <w:instrText xml:space="preserve"> FORMCHECKBOX </w:instrText>
      </w:r>
      <w:r w:rsidR="007E6BB0" w:rsidRPr="00122A03">
        <w:fldChar w:fldCharType="separate"/>
      </w:r>
      <w:r w:rsidR="007E6BB0" w:rsidRPr="00122A03">
        <w:fldChar w:fldCharType="end"/>
      </w:r>
      <w:bookmarkEnd w:id="36"/>
      <w:r w:rsidR="00792584" w:rsidRPr="00122A03">
        <w:t xml:space="preserve"> </w:t>
      </w:r>
      <w:r w:rsidRPr="00122A03">
        <w:t xml:space="preserve"> </w:t>
      </w:r>
      <w:r w:rsidR="00792584" w:rsidRPr="00122A03">
        <w:t>ja</w:t>
      </w:r>
      <w:r w:rsidR="00792584" w:rsidRPr="00122A03">
        <w:tab/>
      </w:r>
      <w:r w:rsidR="007E6BB0" w:rsidRPr="00122A03">
        <w:fldChar w:fldCharType="begin">
          <w:ffData>
            <w:name w:val="Kontrollkästchen23"/>
            <w:enabled/>
            <w:calcOnExit w:val="0"/>
            <w:checkBox>
              <w:sizeAuto/>
              <w:default w:val="0"/>
            </w:checkBox>
          </w:ffData>
        </w:fldChar>
      </w:r>
      <w:bookmarkStart w:id="37" w:name="Kontrollkästchen23"/>
      <w:r w:rsidR="007E6BB0" w:rsidRPr="00122A03">
        <w:instrText xml:space="preserve"> FORMCHECKBOX </w:instrText>
      </w:r>
      <w:r w:rsidR="007E6BB0" w:rsidRPr="00122A03">
        <w:fldChar w:fldCharType="separate"/>
      </w:r>
      <w:r w:rsidR="007E6BB0" w:rsidRPr="00122A03">
        <w:fldChar w:fldCharType="end"/>
      </w:r>
      <w:bookmarkEnd w:id="37"/>
      <w:r w:rsidR="00792584" w:rsidRPr="00122A03">
        <w:t xml:space="preserve"> </w:t>
      </w:r>
      <w:r w:rsidRPr="00122A03">
        <w:t xml:space="preserve"> </w:t>
      </w:r>
      <w:r w:rsidR="00792584" w:rsidRPr="00122A03">
        <w:t>nein</w:t>
      </w:r>
      <w:r w:rsidRPr="00122A03">
        <w:tab/>
      </w:r>
      <w:r w:rsidR="007E6BB0" w:rsidRPr="00122A03">
        <w:fldChar w:fldCharType="begin">
          <w:ffData>
            <w:name w:val="Kontrollkästchen24"/>
            <w:enabled/>
            <w:calcOnExit w:val="0"/>
            <w:checkBox>
              <w:sizeAuto/>
              <w:default w:val="0"/>
            </w:checkBox>
          </w:ffData>
        </w:fldChar>
      </w:r>
      <w:bookmarkStart w:id="38" w:name="Kontrollkästchen24"/>
      <w:r w:rsidR="007E6BB0" w:rsidRPr="00122A03">
        <w:instrText xml:space="preserve"> FORMCHECKBOX </w:instrText>
      </w:r>
      <w:r w:rsidR="007E6BB0" w:rsidRPr="00122A03">
        <w:fldChar w:fldCharType="separate"/>
      </w:r>
      <w:r w:rsidR="007E6BB0" w:rsidRPr="00122A03">
        <w:fldChar w:fldCharType="end"/>
      </w:r>
      <w:bookmarkEnd w:id="38"/>
      <w:r w:rsidR="00792584" w:rsidRPr="00122A03">
        <w:t xml:space="preserve"> </w:t>
      </w:r>
      <w:r w:rsidRPr="00122A03">
        <w:t xml:space="preserve"> </w:t>
      </w:r>
      <w:r w:rsidR="00792584" w:rsidRPr="00122A03">
        <w:t>Enthaltung</w:t>
      </w:r>
    </w:p>
    <w:p w14:paraId="0FF2E605" w14:textId="77777777" w:rsidR="00792584" w:rsidRPr="00122A03" w:rsidRDefault="00792584" w:rsidP="00792584">
      <w:pPr>
        <w:pStyle w:val="Textkrper"/>
        <w:tabs>
          <w:tab w:val="left" w:pos="3402"/>
          <w:tab w:val="left" w:pos="6237"/>
        </w:tabs>
      </w:pPr>
    </w:p>
    <w:p w14:paraId="746EFF1E" w14:textId="582E299E" w:rsidR="00792584" w:rsidRPr="00122A03" w:rsidRDefault="00792584" w:rsidP="007C7606">
      <w:pPr>
        <w:pStyle w:val="Textkrper"/>
        <w:tabs>
          <w:tab w:val="left" w:pos="1560"/>
          <w:tab w:val="left" w:pos="2410"/>
        </w:tabs>
        <w:ind w:firstLine="567"/>
      </w:pPr>
      <w:r w:rsidRPr="00122A03">
        <w:t>Bemerkungen:</w:t>
      </w:r>
      <w:r w:rsidRPr="00122A03">
        <w:tab/>
      </w:r>
      <w:r w:rsidR="007E6BB0" w:rsidRPr="00122A03">
        <w:fldChar w:fldCharType="begin">
          <w:ffData>
            <w:name w:val="Text9"/>
            <w:enabled/>
            <w:calcOnExit w:val="0"/>
            <w:textInput/>
          </w:ffData>
        </w:fldChar>
      </w:r>
      <w:bookmarkStart w:id="39" w:name="Text9"/>
      <w:r w:rsidR="007E6BB0" w:rsidRPr="00122A03">
        <w:instrText xml:space="preserve"> FORMTEXT </w:instrText>
      </w:r>
      <w:r w:rsidR="007E6BB0"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007E6BB0" w:rsidRPr="00122A03">
        <w:fldChar w:fldCharType="end"/>
      </w:r>
      <w:bookmarkEnd w:id="39"/>
    </w:p>
    <w:p w14:paraId="7D6F1DE1" w14:textId="5C49E570" w:rsidR="007E6BB0" w:rsidRPr="00122A03" w:rsidRDefault="007E6BB0" w:rsidP="007C7606">
      <w:pPr>
        <w:pStyle w:val="Textkrper"/>
        <w:tabs>
          <w:tab w:val="left" w:pos="1560"/>
          <w:tab w:val="left" w:pos="2410"/>
        </w:tabs>
        <w:ind w:firstLine="567"/>
      </w:pPr>
      <w:r w:rsidRPr="00122A03">
        <w:rPr>
          <w:sz w:val="16"/>
          <w:szCs w:val="16"/>
        </w:rPr>
        <w:t>Falls "nein" oder "Enthaltung", bitten wir um Erläuterung.</w:t>
      </w:r>
    </w:p>
    <w:p w14:paraId="54657796" w14:textId="1DC26F4B" w:rsidR="002925C5" w:rsidRPr="00122A03" w:rsidRDefault="002925C5">
      <w:pPr>
        <w:spacing w:line="240" w:lineRule="auto"/>
      </w:pPr>
      <w:r w:rsidRPr="00122A03">
        <w:br w:type="page"/>
      </w:r>
    </w:p>
    <w:p w14:paraId="65FF36B5" w14:textId="455DA6E5" w:rsidR="00894CD5" w:rsidRPr="00122A03" w:rsidRDefault="007C7606" w:rsidP="00FA7797">
      <w:pPr>
        <w:pStyle w:val="Textkrper"/>
        <w:spacing w:line="240" w:lineRule="auto"/>
        <w:jc w:val="center"/>
        <w:rPr>
          <w:b/>
          <w:bCs/>
          <w:sz w:val="28"/>
          <w:szCs w:val="28"/>
        </w:rPr>
      </w:pPr>
      <w:r w:rsidRPr="00122A03">
        <w:rPr>
          <w:b/>
          <w:bCs/>
          <w:sz w:val="28"/>
          <w:szCs w:val="28"/>
        </w:rPr>
        <w:lastRenderedPageBreak/>
        <w:t>Teil 3</w:t>
      </w:r>
      <w:r w:rsidR="00AE71D7" w:rsidRPr="00122A03">
        <w:rPr>
          <w:b/>
          <w:bCs/>
          <w:sz w:val="28"/>
          <w:szCs w:val="28"/>
        </w:rPr>
        <w:t>:</w:t>
      </w:r>
    </w:p>
    <w:p w14:paraId="3C8DFBE6" w14:textId="7E559F7B" w:rsidR="007E0037" w:rsidRPr="00122A03" w:rsidRDefault="00994340" w:rsidP="00FA7797">
      <w:pPr>
        <w:pStyle w:val="Textkrper"/>
        <w:spacing w:line="240" w:lineRule="auto"/>
        <w:jc w:val="center"/>
        <w:rPr>
          <w:b/>
          <w:bCs/>
          <w:sz w:val="28"/>
          <w:szCs w:val="28"/>
        </w:rPr>
      </w:pPr>
      <w:r w:rsidRPr="00122A03">
        <w:rPr>
          <w:b/>
          <w:bCs/>
          <w:sz w:val="28"/>
          <w:szCs w:val="28"/>
        </w:rPr>
        <w:t>Stellungnahme zu einzelnen Artikeln</w:t>
      </w:r>
    </w:p>
    <w:p w14:paraId="1EF6AA79" w14:textId="77777777" w:rsidR="00994340" w:rsidRPr="00122A03" w:rsidRDefault="00994340" w:rsidP="00431F39">
      <w:pPr>
        <w:pStyle w:val="Textkrper"/>
      </w:pPr>
    </w:p>
    <w:p w14:paraId="21DBE824" w14:textId="77777777" w:rsidR="00A947E8" w:rsidRPr="00122A03" w:rsidRDefault="00A947E8" w:rsidP="00431F39">
      <w:pPr>
        <w:pStyle w:val="Textkrper"/>
      </w:pPr>
    </w:p>
    <w:bookmarkEnd w:id="34"/>
    <w:p w14:paraId="16F31133" w14:textId="77777777" w:rsidR="008A4E82" w:rsidRPr="00122A03" w:rsidRDefault="008A4E82" w:rsidP="00B517D5">
      <w:pPr>
        <w:pStyle w:val="Textkrper"/>
      </w:pPr>
    </w:p>
    <w:p w14:paraId="022DDED3" w14:textId="63F2B3AD" w:rsidR="00994340" w:rsidRPr="00122A03" w:rsidRDefault="00994340" w:rsidP="00EC2D65">
      <w:pPr>
        <w:numPr>
          <w:ilvl w:val="0"/>
          <w:numId w:val="15"/>
        </w:numPr>
        <w:ind w:left="567" w:hanging="425"/>
        <w:jc w:val="both"/>
      </w:pPr>
      <w:r w:rsidRPr="00122A03">
        <w:t>Falls Sie Bemerkungen zu einzelnen Artikeln anbringen möchten, bitten wir um Verwendung der folgenden Tabelle:</w:t>
      </w:r>
    </w:p>
    <w:p w14:paraId="0DCF8E81" w14:textId="32ED6ED7" w:rsidR="00994340" w:rsidRPr="00122A03" w:rsidRDefault="00994340" w:rsidP="00994340">
      <w:pPr>
        <w:pStyle w:val="Textkrper"/>
      </w:pPr>
    </w:p>
    <w:tbl>
      <w:tblPr>
        <w:tblStyle w:val="Tabellenraster"/>
        <w:tblW w:w="0" w:type="auto"/>
        <w:tblInd w:w="562" w:type="dxa"/>
        <w:tblLook w:val="04A0" w:firstRow="1" w:lastRow="0" w:firstColumn="1" w:lastColumn="0" w:noHBand="0" w:noVBand="1"/>
      </w:tblPr>
      <w:tblGrid>
        <w:gridCol w:w="1512"/>
        <w:gridCol w:w="6563"/>
      </w:tblGrid>
      <w:tr w:rsidR="00994340" w:rsidRPr="00122A03" w14:paraId="46745CC4" w14:textId="77777777" w:rsidTr="007C7606">
        <w:trPr>
          <w:trHeight w:val="340"/>
        </w:trPr>
        <w:tc>
          <w:tcPr>
            <w:tcW w:w="1560" w:type="dxa"/>
            <w:vAlign w:val="center"/>
          </w:tcPr>
          <w:p w14:paraId="40483FB8" w14:textId="6E913518" w:rsidR="00994340" w:rsidRPr="00122A03" w:rsidRDefault="00994340" w:rsidP="00994340">
            <w:pPr>
              <w:pStyle w:val="Textkrper"/>
              <w:ind w:firstLine="143"/>
              <w:rPr>
                <w:b/>
                <w:bCs/>
              </w:rPr>
            </w:pPr>
            <w:r w:rsidRPr="00122A03">
              <w:rPr>
                <w:b/>
                <w:bCs/>
              </w:rPr>
              <w:t>Artikel</w:t>
            </w:r>
          </w:p>
        </w:tc>
        <w:tc>
          <w:tcPr>
            <w:tcW w:w="6939" w:type="dxa"/>
            <w:vAlign w:val="center"/>
          </w:tcPr>
          <w:p w14:paraId="2EC13E00" w14:textId="36CD8787" w:rsidR="00994340" w:rsidRPr="00122A03" w:rsidRDefault="00994340" w:rsidP="00994340">
            <w:pPr>
              <w:pStyle w:val="Textkrper"/>
              <w:ind w:firstLine="137"/>
              <w:rPr>
                <w:b/>
                <w:bCs/>
              </w:rPr>
            </w:pPr>
            <w:r w:rsidRPr="00122A03">
              <w:rPr>
                <w:b/>
                <w:bCs/>
              </w:rPr>
              <w:t>Bemerkungen</w:t>
            </w:r>
          </w:p>
        </w:tc>
      </w:tr>
      <w:tr w:rsidR="00994340" w:rsidRPr="00122A03" w14:paraId="2C4F3A7D" w14:textId="77777777" w:rsidTr="007C7606">
        <w:trPr>
          <w:trHeight w:val="340"/>
        </w:trPr>
        <w:tc>
          <w:tcPr>
            <w:tcW w:w="1560" w:type="dxa"/>
            <w:vAlign w:val="center"/>
          </w:tcPr>
          <w:p w14:paraId="7917B214" w14:textId="0244A968" w:rsidR="00994340" w:rsidRPr="00122A03" w:rsidRDefault="007E6BB0" w:rsidP="00994340">
            <w:pPr>
              <w:pStyle w:val="Textkrper"/>
              <w:ind w:firstLine="143"/>
            </w:pPr>
            <w:r w:rsidRPr="00122A03">
              <w:fldChar w:fldCharType="begin">
                <w:ffData>
                  <w:name w:val="Text10"/>
                  <w:enabled/>
                  <w:calcOnExit w:val="0"/>
                  <w:textInput/>
                </w:ffData>
              </w:fldChar>
            </w:r>
            <w:bookmarkStart w:id="40" w:name="Text10"/>
            <w:r w:rsidRPr="00122A03">
              <w:instrText xml:space="preserve"> FORMTEXT </w:instrText>
            </w:r>
            <w:r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Pr="00122A03">
              <w:fldChar w:fldCharType="end"/>
            </w:r>
            <w:bookmarkEnd w:id="40"/>
          </w:p>
        </w:tc>
        <w:tc>
          <w:tcPr>
            <w:tcW w:w="6939" w:type="dxa"/>
            <w:vAlign w:val="center"/>
          </w:tcPr>
          <w:p w14:paraId="1D17922B" w14:textId="13953D33" w:rsidR="00994340" w:rsidRPr="00122A03" w:rsidRDefault="007E6BB0" w:rsidP="00994340">
            <w:pPr>
              <w:pStyle w:val="Textkrper"/>
              <w:ind w:firstLine="137"/>
            </w:pPr>
            <w:r w:rsidRPr="00122A03">
              <w:fldChar w:fldCharType="begin">
                <w:ffData>
                  <w:name w:val="Text11"/>
                  <w:enabled/>
                  <w:calcOnExit w:val="0"/>
                  <w:textInput/>
                </w:ffData>
              </w:fldChar>
            </w:r>
            <w:bookmarkStart w:id="41" w:name="Text11"/>
            <w:r w:rsidRPr="00122A03">
              <w:instrText xml:space="preserve"> FORMTEXT </w:instrText>
            </w:r>
            <w:r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Pr="00122A03">
              <w:fldChar w:fldCharType="end"/>
            </w:r>
            <w:bookmarkEnd w:id="41"/>
          </w:p>
        </w:tc>
      </w:tr>
      <w:tr w:rsidR="00994340" w:rsidRPr="00122A03" w14:paraId="036F4DFD" w14:textId="77777777" w:rsidTr="007C7606">
        <w:trPr>
          <w:trHeight w:val="340"/>
        </w:trPr>
        <w:tc>
          <w:tcPr>
            <w:tcW w:w="1560" w:type="dxa"/>
            <w:vAlign w:val="center"/>
          </w:tcPr>
          <w:p w14:paraId="76839018" w14:textId="4066A1AA" w:rsidR="00994340" w:rsidRPr="00122A03" w:rsidRDefault="007E6BB0" w:rsidP="00994340">
            <w:pPr>
              <w:pStyle w:val="Textkrper"/>
              <w:ind w:firstLine="143"/>
            </w:pPr>
            <w:r w:rsidRPr="00122A03">
              <w:fldChar w:fldCharType="begin">
                <w:ffData>
                  <w:name w:val="Text12"/>
                  <w:enabled/>
                  <w:calcOnExit w:val="0"/>
                  <w:textInput/>
                </w:ffData>
              </w:fldChar>
            </w:r>
            <w:bookmarkStart w:id="42" w:name="Text12"/>
            <w:r w:rsidRPr="00122A03">
              <w:instrText xml:space="preserve"> FORMTEXT </w:instrText>
            </w:r>
            <w:r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Pr="00122A03">
              <w:fldChar w:fldCharType="end"/>
            </w:r>
            <w:bookmarkEnd w:id="42"/>
          </w:p>
        </w:tc>
        <w:tc>
          <w:tcPr>
            <w:tcW w:w="6939" w:type="dxa"/>
            <w:vAlign w:val="center"/>
          </w:tcPr>
          <w:p w14:paraId="303BDBE3" w14:textId="0302C6AA" w:rsidR="00994340" w:rsidRPr="00122A03" w:rsidRDefault="007E6BB0" w:rsidP="00994340">
            <w:pPr>
              <w:pStyle w:val="Textkrper"/>
              <w:ind w:firstLine="137"/>
            </w:pPr>
            <w:r w:rsidRPr="00122A03">
              <w:fldChar w:fldCharType="begin">
                <w:ffData>
                  <w:name w:val="Text13"/>
                  <w:enabled/>
                  <w:calcOnExit w:val="0"/>
                  <w:textInput/>
                </w:ffData>
              </w:fldChar>
            </w:r>
            <w:bookmarkStart w:id="43" w:name="Text13"/>
            <w:r w:rsidRPr="00122A03">
              <w:instrText xml:space="preserve"> FORMTEXT </w:instrText>
            </w:r>
            <w:r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Pr="00122A03">
              <w:fldChar w:fldCharType="end"/>
            </w:r>
            <w:bookmarkEnd w:id="43"/>
          </w:p>
        </w:tc>
      </w:tr>
      <w:tr w:rsidR="00994340" w:rsidRPr="00122A03" w14:paraId="516E595E" w14:textId="77777777" w:rsidTr="007C7606">
        <w:trPr>
          <w:trHeight w:val="340"/>
        </w:trPr>
        <w:tc>
          <w:tcPr>
            <w:tcW w:w="1560" w:type="dxa"/>
            <w:vAlign w:val="center"/>
          </w:tcPr>
          <w:p w14:paraId="600F9110" w14:textId="52792483" w:rsidR="00994340" w:rsidRPr="00122A03" w:rsidRDefault="007E6BB0" w:rsidP="00994340">
            <w:pPr>
              <w:pStyle w:val="Textkrper"/>
              <w:ind w:firstLine="143"/>
            </w:pPr>
            <w:r w:rsidRPr="00122A03">
              <w:fldChar w:fldCharType="begin">
                <w:ffData>
                  <w:name w:val="Text14"/>
                  <w:enabled/>
                  <w:calcOnExit w:val="0"/>
                  <w:textInput/>
                </w:ffData>
              </w:fldChar>
            </w:r>
            <w:bookmarkStart w:id="44" w:name="Text14"/>
            <w:r w:rsidRPr="00122A03">
              <w:instrText xml:space="preserve"> FORMTEXT </w:instrText>
            </w:r>
            <w:r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Pr="00122A03">
              <w:fldChar w:fldCharType="end"/>
            </w:r>
            <w:bookmarkEnd w:id="44"/>
          </w:p>
        </w:tc>
        <w:tc>
          <w:tcPr>
            <w:tcW w:w="6939" w:type="dxa"/>
            <w:vAlign w:val="center"/>
          </w:tcPr>
          <w:p w14:paraId="503D0ED1" w14:textId="0F412586" w:rsidR="00994340" w:rsidRPr="00122A03" w:rsidRDefault="007E6BB0" w:rsidP="00994340">
            <w:pPr>
              <w:pStyle w:val="Textkrper"/>
              <w:ind w:firstLine="137"/>
            </w:pPr>
            <w:r w:rsidRPr="00122A03">
              <w:fldChar w:fldCharType="begin">
                <w:ffData>
                  <w:name w:val="Text15"/>
                  <w:enabled/>
                  <w:calcOnExit w:val="0"/>
                  <w:textInput/>
                </w:ffData>
              </w:fldChar>
            </w:r>
            <w:bookmarkStart w:id="45" w:name="Text15"/>
            <w:r w:rsidRPr="00122A03">
              <w:instrText xml:space="preserve"> FORMTEXT </w:instrText>
            </w:r>
            <w:r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Pr="00122A03">
              <w:fldChar w:fldCharType="end"/>
            </w:r>
            <w:bookmarkEnd w:id="45"/>
          </w:p>
        </w:tc>
      </w:tr>
      <w:tr w:rsidR="00994340" w:rsidRPr="00122A03" w14:paraId="0428544E" w14:textId="77777777" w:rsidTr="007C7606">
        <w:trPr>
          <w:trHeight w:val="340"/>
        </w:trPr>
        <w:tc>
          <w:tcPr>
            <w:tcW w:w="1560" w:type="dxa"/>
            <w:vAlign w:val="center"/>
          </w:tcPr>
          <w:p w14:paraId="11674524" w14:textId="31CD53DA" w:rsidR="00994340" w:rsidRPr="00122A03" w:rsidRDefault="00C9548B" w:rsidP="00994340">
            <w:pPr>
              <w:pStyle w:val="Textkrper"/>
              <w:ind w:firstLine="143"/>
            </w:pPr>
            <w:r w:rsidRPr="00122A03">
              <w:fldChar w:fldCharType="begin">
                <w:ffData>
                  <w:name w:val="Text16"/>
                  <w:enabled/>
                  <w:calcOnExit w:val="0"/>
                  <w:textInput/>
                </w:ffData>
              </w:fldChar>
            </w:r>
            <w:bookmarkStart w:id="46" w:name="Text16"/>
            <w:r w:rsidRPr="00122A03">
              <w:instrText xml:space="preserve"> FORMTEXT </w:instrText>
            </w:r>
            <w:r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Pr="00122A03">
              <w:fldChar w:fldCharType="end"/>
            </w:r>
            <w:bookmarkEnd w:id="46"/>
          </w:p>
        </w:tc>
        <w:tc>
          <w:tcPr>
            <w:tcW w:w="6939" w:type="dxa"/>
            <w:vAlign w:val="center"/>
          </w:tcPr>
          <w:p w14:paraId="41D42F53" w14:textId="319D5519" w:rsidR="00994340" w:rsidRPr="00122A03" w:rsidRDefault="00C9548B" w:rsidP="00994340">
            <w:pPr>
              <w:pStyle w:val="Textkrper"/>
              <w:ind w:firstLine="137"/>
            </w:pPr>
            <w:r w:rsidRPr="00122A03">
              <w:fldChar w:fldCharType="begin">
                <w:ffData>
                  <w:name w:val="Text17"/>
                  <w:enabled/>
                  <w:calcOnExit w:val="0"/>
                  <w:textInput/>
                </w:ffData>
              </w:fldChar>
            </w:r>
            <w:bookmarkStart w:id="47" w:name="Text17"/>
            <w:r w:rsidRPr="00122A03">
              <w:instrText xml:space="preserve"> FORMTEXT </w:instrText>
            </w:r>
            <w:r w:rsidRPr="00122A03">
              <w:fldChar w:fldCharType="separate"/>
            </w:r>
            <w:r w:rsidR="00122A03" w:rsidRPr="00122A03">
              <w:rPr>
                <w:noProof/>
              </w:rPr>
              <w:t> </w:t>
            </w:r>
            <w:r w:rsidR="00122A03" w:rsidRPr="00122A03">
              <w:rPr>
                <w:noProof/>
              </w:rPr>
              <w:t> </w:t>
            </w:r>
            <w:r w:rsidR="00122A03" w:rsidRPr="00122A03">
              <w:rPr>
                <w:noProof/>
              </w:rPr>
              <w:t> </w:t>
            </w:r>
            <w:r w:rsidR="00122A03" w:rsidRPr="00122A03">
              <w:rPr>
                <w:noProof/>
              </w:rPr>
              <w:t> </w:t>
            </w:r>
            <w:r w:rsidR="00122A03" w:rsidRPr="00122A03">
              <w:rPr>
                <w:noProof/>
              </w:rPr>
              <w:t> </w:t>
            </w:r>
            <w:r w:rsidRPr="00122A03">
              <w:fldChar w:fldCharType="end"/>
            </w:r>
            <w:bookmarkEnd w:id="47"/>
          </w:p>
        </w:tc>
      </w:tr>
    </w:tbl>
    <w:p w14:paraId="1EDC307C" w14:textId="77777777" w:rsidR="00994340" w:rsidRPr="00122A03" w:rsidRDefault="00994340" w:rsidP="00994340">
      <w:pPr>
        <w:pStyle w:val="Textkrper"/>
      </w:pPr>
    </w:p>
    <w:p w14:paraId="31578E16" w14:textId="77777777" w:rsidR="00994340" w:rsidRPr="00122A03" w:rsidRDefault="00994340" w:rsidP="00B517D5">
      <w:pPr>
        <w:pStyle w:val="Textkrper"/>
      </w:pPr>
    </w:p>
    <w:p w14:paraId="0BA3B9EF" w14:textId="77777777" w:rsidR="00994340" w:rsidRPr="00122A03" w:rsidRDefault="00994340" w:rsidP="00B517D5">
      <w:pPr>
        <w:pStyle w:val="Textkrper"/>
      </w:pPr>
    </w:p>
    <w:p w14:paraId="4ECC2FE2" w14:textId="77777777" w:rsidR="00A947E8" w:rsidRPr="00122A03" w:rsidRDefault="00A947E8" w:rsidP="00B517D5">
      <w:pPr>
        <w:pStyle w:val="Textkrper"/>
      </w:pPr>
    </w:p>
    <w:p w14:paraId="647B300B" w14:textId="77777777" w:rsidR="00994340" w:rsidRPr="00122A03" w:rsidRDefault="00994340" w:rsidP="00B517D5">
      <w:pPr>
        <w:pStyle w:val="Textkrper"/>
      </w:pPr>
    </w:p>
    <w:p w14:paraId="3B2C3722" w14:textId="574545F1" w:rsidR="00994340" w:rsidRPr="00122A03" w:rsidRDefault="00994340" w:rsidP="00994340">
      <w:pPr>
        <w:pStyle w:val="Textkrper"/>
        <w:tabs>
          <w:tab w:val="left" w:pos="2268"/>
        </w:tabs>
      </w:pPr>
      <w:r w:rsidRPr="00122A03">
        <w:t>Datum</w:t>
      </w:r>
      <w:r w:rsidRPr="00122A03">
        <w:tab/>
      </w:r>
      <w:r w:rsidR="00C9548B" w:rsidRPr="00122A03">
        <w:fldChar w:fldCharType="begin">
          <w:ffData>
            <w:name w:val="Text18"/>
            <w:enabled/>
            <w:calcOnExit w:val="0"/>
            <w:textInput>
              <w:default w:val="[bitte Datum eingeben]"/>
            </w:textInput>
          </w:ffData>
        </w:fldChar>
      </w:r>
      <w:bookmarkStart w:id="48" w:name="Text18"/>
      <w:r w:rsidR="00C9548B" w:rsidRPr="00122A03">
        <w:instrText xml:space="preserve"> FORMTEXT </w:instrText>
      </w:r>
      <w:r w:rsidR="00C9548B" w:rsidRPr="00122A03">
        <w:fldChar w:fldCharType="separate"/>
      </w:r>
      <w:r w:rsidR="00122A03" w:rsidRPr="00122A03">
        <w:rPr>
          <w:noProof/>
        </w:rPr>
        <w:t>[bitte Datum eingeben]</w:t>
      </w:r>
      <w:r w:rsidR="00C9548B" w:rsidRPr="00122A03">
        <w:fldChar w:fldCharType="end"/>
      </w:r>
      <w:bookmarkEnd w:id="48"/>
    </w:p>
    <w:p w14:paraId="6C0FDC1B" w14:textId="77777777" w:rsidR="00994340" w:rsidRPr="00122A03" w:rsidRDefault="00994340" w:rsidP="00994340">
      <w:pPr>
        <w:pStyle w:val="Textkrper"/>
        <w:tabs>
          <w:tab w:val="left" w:pos="2268"/>
        </w:tabs>
      </w:pPr>
    </w:p>
    <w:p w14:paraId="30C9D3AD" w14:textId="77777777" w:rsidR="00994340" w:rsidRPr="00122A03" w:rsidRDefault="00994340" w:rsidP="00994340">
      <w:pPr>
        <w:pStyle w:val="Textkrper"/>
        <w:tabs>
          <w:tab w:val="left" w:pos="2268"/>
        </w:tabs>
      </w:pPr>
    </w:p>
    <w:p w14:paraId="5AD02E08" w14:textId="77777777" w:rsidR="00994340" w:rsidRPr="00122A03" w:rsidRDefault="00994340" w:rsidP="00994340">
      <w:pPr>
        <w:pStyle w:val="Textkrper"/>
        <w:tabs>
          <w:tab w:val="left" w:pos="2268"/>
        </w:tabs>
      </w:pPr>
    </w:p>
    <w:p w14:paraId="69A1CCB9" w14:textId="55BD3A49" w:rsidR="00994340" w:rsidRPr="00122A03" w:rsidRDefault="00994340" w:rsidP="00994340">
      <w:pPr>
        <w:pStyle w:val="Textkrper"/>
        <w:tabs>
          <w:tab w:val="left" w:pos="2268"/>
        </w:tabs>
      </w:pPr>
      <w:r w:rsidRPr="00122A03">
        <w:t>Unterschrift</w:t>
      </w:r>
      <w:r w:rsidRPr="00122A03">
        <w:tab/>
        <w:t>____________________________________</w:t>
      </w:r>
    </w:p>
    <w:p w14:paraId="5F9E4D81" w14:textId="77777777" w:rsidR="00994340" w:rsidRPr="00122A03" w:rsidRDefault="00994340" w:rsidP="00B517D5">
      <w:pPr>
        <w:pStyle w:val="Textkrper"/>
      </w:pPr>
    </w:p>
    <w:p w14:paraId="1267F1C7" w14:textId="77777777" w:rsidR="007E0037" w:rsidRPr="00122A03" w:rsidRDefault="007E0037" w:rsidP="00B517D5">
      <w:pPr>
        <w:pStyle w:val="Textkrper"/>
      </w:pPr>
    </w:p>
    <w:p w14:paraId="564BCC37" w14:textId="77777777" w:rsidR="007E0037" w:rsidRPr="00122A03" w:rsidRDefault="007E0037" w:rsidP="00B517D5">
      <w:pPr>
        <w:pStyle w:val="Textkrper"/>
      </w:pPr>
    </w:p>
    <w:p w14:paraId="73D53515" w14:textId="77777777" w:rsidR="00A947E8" w:rsidRPr="00122A03" w:rsidRDefault="00A947E8" w:rsidP="00B517D5">
      <w:pPr>
        <w:pStyle w:val="Textkrper"/>
      </w:pPr>
    </w:p>
    <w:p w14:paraId="6852D977" w14:textId="77777777" w:rsidR="00B934C8" w:rsidRPr="00122A03" w:rsidRDefault="00B934C8" w:rsidP="00B517D5">
      <w:pPr>
        <w:pStyle w:val="Textkrper"/>
      </w:pPr>
    </w:p>
    <w:p w14:paraId="7A755930" w14:textId="71EC3021" w:rsidR="00B934C8" w:rsidRPr="00122A03" w:rsidRDefault="00B934C8" w:rsidP="00B934C8">
      <w:pPr>
        <w:jc w:val="both"/>
      </w:pPr>
      <w:r w:rsidRPr="00122A03">
        <w:t xml:space="preserve">Bitte senden Sie den ausgefüllten Fragebogen bis spätestens </w:t>
      </w:r>
      <w:r w:rsidRPr="00122A03">
        <w:rPr>
          <w:b/>
          <w:bCs/>
        </w:rPr>
        <w:t xml:space="preserve">Freitag, 16. Januar 2026 </w:t>
      </w:r>
      <w:r w:rsidRPr="00122A03">
        <w:t>wie folgt an die Staatskanzlei Nidwalden:</w:t>
      </w:r>
    </w:p>
    <w:p w14:paraId="1E3BC47B" w14:textId="77777777" w:rsidR="00B934C8" w:rsidRPr="00122A03" w:rsidRDefault="00B934C8" w:rsidP="00B934C8">
      <w:pPr>
        <w:jc w:val="both"/>
      </w:pPr>
    </w:p>
    <w:p w14:paraId="6D96B0E2" w14:textId="77777777" w:rsidR="002440BE" w:rsidRPr="00122A03" w:rsidRDefault="002440BE" w:rsidP="002440BE">
      <w:pPr>
        <w:jc w:val="both"/>
      </w:pPr>
      <w:r w:rsidRPr="00122A03">
        <w:t>Per Post an:</w:t>
      </w:r>
      <w:r w:rsidRPr="00122A03">
        <w:tab/>
      </w:r>
      <w:r w:rsidRPr="00122A03">
        <w:tab/>
        <w:t>Staatskanzlei Nidwalden, Dorfplatz 2, Postfach 1246, 6371 Stans.</w:t>
      </w:r>
    </w:p>
    <w:p w14:paraId="490CAEAF" w14:textId="77777777" w:rsidR="002440BE" w:rsidRPr="00122A03" w:rsidRDefault="002440BE" w:rsidP="002440BE">
      <w:pPr>
        <w:jc w:val="both"/>
      </w:pPr>
    </w:p>
    <w:p w14:paraId="06964EA9" w14:textId="26F58B91" w:rsidR="002440BE" w:rsidRPr="00122A03" w:rsidRDefault="002440BE" w:rsidP="002440BE">
      <w:pPr>
        <w:ind w:left="2265" w:hanging="2265"/>
        <w:jc w:val="both"/>
      </w:pPr>
      <w:r w:rsidRPr="00122A03">
        <w:t xml:space="preserve">Elektronisch an: </w:t>
      </w:r>
      <w:r w:rsidRPr="00122A03">
        <w:tab/>
      </w:r>
      <w:r w:rsidRPr="00122A03">
        <w:tab/>
        <w:t>staatskanzlei@nw.ch (Ausnahme: Politische Gemeinden werden gebeten, ihre Eingaben direkt via CMI zu über</w:t>
      </w:r>
      <w:r w:rsidR="00A947E8" w:rsidRPr="00122A03">
        <w:t>weisen</w:t>
      </w:r>
      <w:r w:rsidRPr="00122A03">
        <w:t>).</w:t>
      </w:r>
    </w:p>
    <w:p w14:paraId="4F547020" w14:textId="77777777" w:rsidR="002440BE" w:rsidRPr="00122A03" w:rsidRDefault="002440BE" w:rsidP="002440BE">
      <w:pPr>
        <w:ind w:left="2265" w:hanging="2265"/>
        <w:jc w:val="both"/>
      </w:pPr>
    </w:p>
    <w:p w14:paraId="755E6772" w14:textId="4031EEED" w:rsidR="002440BE" w:rsidRPr="00122A03" w:rsidRDefault="002440BE" w:rsidP="002440BE">
      <w:pPr>
        <w:ind w:left="2265" w:hanging="2265"/>
        <w:jc w:val="both"/>
      </w:pPr>
      <w:r w:rsidRPr="00122A03">
        <w:t>Anmerkung:</w:t>
      </w:r>
      <w:r w:rsidRPr="00122A03">
        <w:tab/>
        <w:t xml:space="preserve">Sie erleichtern uns die Arbeit massgeblich, wenn Sie Ihre Ausfüh-rungen </w:t>
      </w:r>
      <w:r w:rsidR="00FA7797" w:rsidRPr="00122A03">
        <w:t xml:space="preserve">nach Möglichkeit </w:t>
      </w:r>
      <w:r w:rsidRPr="00122A03">
        <w:t>im vorliegenden Fragebogen erfassen und uns diesen elektronisch als Word- oder als automatisch auslesbare PDF-Datei (nicht als Scan) zukommen lassen.</w:t>
      </w:r>
    </w:p>
    <w:sectPr w:rsidR="002440BE" w:rsidRPr="00122A03" w:rsidSect="00122A03">
      <w:headerReference w:type="default" r:id="rId15"/>
      <w:type w:val="continuous"/>
      <w:pgSz w:w="11906" w:h="16838" w:code="9"/>
      <w:pgMar w:top="-1304" w:right="1558"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C4B9" w14:textId="77777777" w:rsidR="007D68B1" w:rsidRPr="00122A03" w:rsidRDefault="007D68B1">
      <w:pPr>
        <w:spacing w:line="240" w:lineRule="auto"/>
      </w:pPr>
      <w:r w:rsidRPr="00122A03">
        <w:separator/>
      </w:r>
    </w:p>
  </w:endnote>
  <w:endnote w:type="continuationSeparator" w:id="0">
    <w:p w14:paraId="13D9C508" w14:textId="77777777" w:rsidR="007D68B1" w:rsidRPr="00122A03" w:rsidRDefault="007D68B1">
      <w:pPr>
        <w:spacing w:line="240" w:lineRule="auto"/>
      </w:pPr>
      <w:r w:rsidRPr="00122A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00" w:firstRow="0" w:lastRow="0" w:firstColumn="0" w:lastColumn="0" w:noHBand="0" w:noVBand="0"/>
    </w:tblPr>
    <w:tblGrid>
      <w:gridCol w:w="7569"/>
      <w:gridCol w:w="1078"/>
    </w:tblGrid>
    <w:tr w:rsidR="00930379" w:rsidRPr="00122A03" w14:paraId="1A17121E" w14:textId="77777777" w:rsidTr="001E40E7">
      <w:tc>
        <w:tcPr>
          <w:tcW w:w="7937" w:type="dxa"/>
        </w:tcPr>
        <w:p w14:paraId="773E84DE" w14:textId="2F92DD95" w:rsidR="00A146CE" w:rsidRPr="00122A03" w:rsidRDefault="007D68B1" w:rsidP="00D55D36">
          <w:pPr>
            <w:pStyle w:val="Fuzeile"/>
            <w:jc w:val="left"/>
          </w:pPr>
          <w:r w:rsidRPr="00122A03">
            <w:fldChar w:fldCharType="begin"/>
          </w:r>
          <w:r w:rsidR="00D55D36" w:rsidRPr="00122A03">
            <w:instrText xml:space="preserve"> IF </w:instrText>
          </w:r>
          <w:r w:rsidRPr="00122A03">
            <w:fldChar w:fldCharType="begin"/>
          </w:r>
          <w:r w:rsidR="00D55D36" w:rsidRPr="00122A03">
            <w:instrText xml:space="preserve"> DOCPROPERTY "CMIdata.G_Signatur" \*CHARFORMAT \&lt;OawJumpToField value=0/&gt;</w:instrText>
          </w:r>
          <w:r w:rsidRPr="00122A03">
            <w:fldChar w:fldCharType="separate"/>
          </w:r>
          <w:r w:rsidR="00122A03" w:rsidRPr="00122A03">
            <w:instrText>2024.NWFD.47</w:instrText>
          </w:r>
          <w:r w:rsidRPr="00122A03">
            <w:fldChar w:fldCharType="end"/>
          </w:r>
          <w:r w:rsidR="00D55D36" w:rsidRPr="00122A03">
            <w:instrText xml:space="preserve"> = "" "</w:instrText>
          </w:r>
          <w:r w:rsidRPr="00122A03">
            <w:fldChar w:fldCharType="begin"/>
          </w:r>
          <w:r w:rsidR="00D55D36" w:rsidRPr="00122A03">
            <w:instrText xml:space="preserve"> IF </w:instrText>
          </w:r>
          <w:r w:rsidRPr="00122A03">
            <w:fldChar w:fldCharType="begin"/>
          </w:r>
          <w:r w:rsidR="00D55D36" w:rsidRPr="00122A03">
            <w:instrText xml:space="preserve"> DOCPROPERTY "CMIdata.G_Laufnummer" \*CHARFORMAT \&lt;OawJumpToField value=0/&gt;</w:instrText>
          </w:r>
          <w:r w:rsidRPr="00122A03">
            <w:fldChar w:fldCharType="separate"/>
          </w:r>
          <w:r w:rsidRPr="00122A03">
            <w:fldChar w:fldCharType="end"/>
          </w:r>
          <w:r w:rsidR="00D55D36" w:rsidRPr="00122A03">
            <w:instrText xml:space="preserve"> = "" "" "CMIKONSUL: </w:instrText>
          </w:r>
          <w:r w:rsidRPr="00122A03">
            <w:fldChar w:fldCharType="begin"/>
          </w:r>
          <w:r w:rsidR="00D55D36" w:rsidRPr="00122A03">
            <w:instrText xml:space="preserve"> DOCPROPERTY "CMIdata.G_Laufnummer"\*CHARFORMAT \&lt;OawJumpToField value=0/&gt;</w:instrText>
          </w:r>
          <w:r w:rsidRPr="00122A03">
            <w:fldChar w:fldCharType="separate"/>
          </w:r>
          <w:r w:rsidR="00D55D36" w:rsidRPr="00122A03">
            <w:instrText>8</w:instrText>
          </w:r>
          <w:r w:rsidRPr="00122A03">
            <w:fldChar w:fldCharType="end"/>
          </w:r>
          <w:r w:rsidR="00D55D36" w:rsidRPr="00122A03">
            <w:instrText xml:space="preserve">" \* MERGEFORMAT </w:instrText>
          </w:r>
          <w:r w:rsidRPr="00122A03">
            <w:fldChar w:fldCharType="separate"/>
          </w:r>
          <w:r w:rsidRPr="00122A03">
            <w:fldChar w:fldCharType="end"/>
          </w:r>
          <w:r w:rsidR="00D55D36" w:rsidRPr="00122A03">
            <w:instrText>" "</w:instrText>
          </w:r>
          <w:r w:rsidRPr="00122A03">
            <w:fldChar w:fldCharType="begin"/>
          </w:r>
          <w:r w:rsidR="00D55D36" w:rsidRPr="00122A03">
            <w:instrText xml:space="preserve"> DOCPROPERTY "CMIdata.G_Signatur"\*CHARFORMAT \&lt;OawJumpToField value=0/&gt;</w:instrText>
          </w:r>
          <w:r w:rsidRPr="00122A03">
            <w:fldChar w:fldCharType="separate"/>
          </w:r>
          <w:r w:rsidR="00122A03" w:rsidRPr="00122A03">
            <w:instrText>2024.NWFD.47</w:instrText>
          </w:r>
          <w:r w:rsidRPr="00122A03">
            <w:fldChar w:fldCharType="end"/>
          </w:r>
          <w:r w:rsidR="00D55D36" w:rsidRPr="00122A03">
            <w:instrText xml:space="preserve"> " \* MERGEFORMAT \&lt;OawJumpToField value=0/&gt;</w:instrText>
          </w:r>
          <w:r w:rsidRPr="00122A03">
            <w:fldChar w:fldCharType="separate"/>
          </w:r>
          <w:r w:rsidR="00397050" w:rsidRPr="00122A03">
            <w:t xml:space="preserve">2024.NWFD.47 </w:t>
          </w:r>
          <w:r w:rsidRPr="00122A03">
            <w:fldChar w:fldCharType="end"/>
          </w:r>
        </w:p>
      </w:tc>
      <w:tc>
        <w:tcPr>
          <w:tcW w:w="1134" w:type="dxa"/>
        </w:tcPr>
        <w:p w14:paraId="347C27FE" w14:textId="2C96F5D2" w:rsidR="00A146CE" w:rsidRPr="00122A03" w:rsidRDefault="00FA7797" w:rsidP="008B6FDB">
          <w:pPr>
            <w:pStyle w:val="FusszeileRechts"/>
          </w:pPr>
          <w:r w:rsidRPr="00122A03">
            <w:fldChar w:fldCharType="begin"/>
          </w:r>
          <w:r w:rsidRPr="00122A03">
            <w:instrText xml:space="preserve"> PAGE   \* MERGEFORMAT </w:instrText>
          </w:r>
          <w:r w:rsidRPr="00122A03">
            <w:fldChar w:fldCharType="separate"/>
          </w:r>
          <w:r w:rsidRPr="00122A03">
            <w:t>1</w:t>
          </w:r>
          <w:r w:rsidRPr="00122A03">
            <w:fldChar w:fldCharType="end"/>
          </w:r>
          <w:r w:rsidRPr="00122A03">
            <w:t>/</w:t>
          </w:r>
          <w:fldSimple w:instr=" NUMPAGES   \* MERGEFORMAT ">
            <w:r w:rsidRPr="00122A03">
              <w:t>6</w:t>
            </w:r>
          </w:fldSimple>
        </w:p>
      </w:tc>
    </w:tr>
  </w:tbl>
  <w:p w14:paraId="021ED062" w14:textId="7781DD7F" w:rsidR="00A146CE" w:rsidRPr="00122A03" w:rsidRDefault="007D68B1" w:rsidP="001E40E7">
    <w:pPr>
      <w:pStyle w:val="Minimal"/>
      <w:rPr>
        <w:noProof/>
      </w:rPr>
    </w:pPr>
    <w:r w:rsidRPr="00122A03">
      <w:rPr>
        <w:noProof/>
      </w:rPr>
      <w:drawing>
        <wp:anchor distT="0" distB="0" distL="114300" distR="114300" simplePos="0" relativeHeight="251657216" behindDoc="1" locked="1" layoutInCell="1" allowOverlap="1" wp14:anchorId="428A13FD" wp14:editId="5740E453">
          <wp:simplePos x="0" y="0"/>
          <wp:positionH relativeFrom="column">
            <wp:posOffset>5873115</wp:posOffset>
          </wp:positionH>
          <wp:positionV relativeFrom="paragraph">
            <wp:posOffset>-262890</wp:posOffset>
          </wp:positionV>
          <wp:extent cx="533400" cy="371475"/>
          <wp:effectExtent l="0" t="0" r="0" b="9525"/>
          <wp:wrapNone/>
          <wp:docPr id="1432625145" name="132db8c4-30b8-4d1c-bb8e-c879" hidden="1"/>
          <wp:cNvGraphicFramePr/>
          <a:graphic xmlns:a="http://schemas.openxmlformats.org/drawingml/2006/main">
            <a:graphicData uri="http://schemas.openxmlformats.org/drawingml/2006/picture">
              <pic:pic xmlns:pic="http://schemas.openxmlformats.org/drawingml/2006/picture">
                <pic:nvPicPr>
                  <pic:cNvPr id="1432625145" name="132db8c4-30b8-4d1c-bb8e-c879" hidden="1"/>
                  <pic:cNvPicPr/>
                </pic:nvPicPr>
                <pic:blipFill>
                  <a:blip r:embed="rId1"/>
                  <a:stretch>
                    <a:fillRect/>
                  </a:stretch>
                </pic:blipFill>
                <pic:spPr>
                  <a:xfrm>
                    <a:off x="0" y="0"/>
                    <a:ext cx="533400" cy="3714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51DD" w14:textId="77777777" w:rsidR="007D68B1" w:rsidRPr="00122A03" w:rsidRDefault="007D68B1">
      <w:pPr>
        <w:spacing w:line="240" w:lineRule="auto"/>
      </w:pPr>
      <w:r w:rsidRPr="00122A03">
        <w:separator/>
      </w:r>
    </w:p>
  </w:footnote>
  <w:footnote w:type="continuationSeparator" w:id="0">
    <w:p w14:paraId="74FB5ECB" w14:textId="77777777" w:rsidR="007D68B1" w:rsidRPr="00122A03" w:rsidRDefault="007D68B1">
      <w:pPr>
        <w:spacing w:line="240" w:lineRule="auto"/>
      </w:pPr>
      <w:r w:rsidRPr="00122A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4D58" w14:textId="77777777" w:rsidR="00B00835" w:rsidRPr="00122A03" w:rsidRDefault="00B00835" w:rsidP="0047471B">
    <w:pPr>
      <w:pStyle w:val="Minimal"/>
      <w:rPr>
        <w:sz w:val="22"/>
        <w:szCs w:val="22"/>
      </w:rPr>
    </w:pPr>
  </w:p>
  <w:p w14:paraId="2BCD0941" w14:textId="77777777" w:rsidR="00B00835" w:rsidRPr="00122A03" w:rsidRDefault="00B00835" w:rsidP="0047471B">
    <w:pPr>
      <w:pStyle w:val="Minimal"/>
      <w:rPr>
        <w:sz w:val="22"/>
        <w:szCs w:val="22"/>
      </w:rPr>
    </w:pPr>
  </w:p>
  <w:p w14:paraId="73E8C5BF" w14:textId="77777777" w:rsidR="00B00835" w:rsidRPr="00122A03" w:rsidRDefault="00B00835" w:rsidP="0047471B">
    <w:pPr>
      <w:pStyle w:val="Minimal"/>
      <w:rPr>
        <w:sz w:val="22"/>
        <w:szCs w:val="22"/>
      </w:rPr>
    </w:pPr>
  </w:p>
  <w:p w14:paraId="43F72700" w14:textId="77777777" w:rsidR="009F1C7C" w:rsidRPr="00122A03" w:rsidRDefault="009F1C7C" w:rsidP="0047471B">
    <w:pPr>
      <w:pStyle w:val="Minimal"/>
      <w:rPr>
        <w:sz w:val="22"/>
        <w:szCs w:val="22"/>
      </w:rPr>
    </w:pPr>
  </w:p>
  <w:p w14:paraId="7B9FF327" w14:textId="08B5C10C" w:rsidR="00A146CE" w:rsidRPr="00122A03" w:rsidRDefault="00122A03" w:rsidP="00122A03">
    <w:pPr>
      <w:pStyle w:val="Minimal"/>
    </w:pPr>
    <w:r w:rsidRPr="00122A03">
      <w:rPr>
        <w:noProof/>
        <w:lang w:eastAsia="de-CH"/>
      </w:rPr>
      <w:drawing>
        <wp:anchor distT="0" distB="0" distL="114300" distR="114300" simplePos="0" relativeHeight="251664384" behindDoc="1" locked="1" layoutInCell="1" allowOverlap="1" wp14:anchorId="1E1303C8" wp14:editId="19E181E9">
          <wp:simplePos x="0" y="0"/>
          <wp:positionH relativeFrom="page">
            <wp:posOffset>0</wp:posOffset>
          </wp:positionH>
          <wp:positionV relativeFrom="page">
            <wp:posOffset>0</wp:posOffset>
          </wp:positionV>
          <wp:extent cx="7559675" cy="1079500"/>
          <wp:effectExtent l="0" t="0" r="0" b="0"/>
          <wp:wrapNone/>
          <wp:docPr id="1662861424" name="d097b83a-bb25-4af1-a6f5-2943"/>
          <wp:cNvGraphicFramePr/>
          <a:graphic xmlns:a="http://schemas.openxmlformats.org/drawingml/2006/main">
            <a:graphicData uri="http://schemas.openxmlformats.org/drawingml/2006/picture">
              <pic:pic xmlns:pic="http://schemas.openxmlformats.org/drawingml/2006/picture">
                <pic:nvPicPr>
                  <pic:cNvPr id="1662861424" name="d097b83a-bb25-4af1-a6f5-2943"/>
                  <pic:cNvPicPr/>
                </pic:nvPicPr>
                <pic:blipFill>
                  <a:blip r:embed="rId1"/>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7D68B1" w:rsidRPr="00122A03">
      <w:rPr>
        <w:noProof/>
        <w:lang w:eastAsia="de-CH"/>
      </w:rPr>
      <mc:AlternateContent>
        <mc:Choice Requires="wps">
          <w:drawing>
            <wp:anchor distT="0" distB="0" distL="114300" distR="114300" simplePos="0" relativeHeight="251658240" behindDoc="0" locked="0" layoutInCell="1" allowOverlap="1" wp14:anchorId="539C6801" wp14:editId="3FBB921F">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930379" w14:paraId="436A41A9" w14:textId="77777777" w:rsidTr="00457E48">
                            <w:trPr>
                              <w:trHeight w:val="2552"/>
                            </w:trPr>
                            <w:tc>
                              <w:tcPr>
                                <w:tcW w:w="567" w:type="dxa"/>
                                <w:shd w:val="clear" w:color="auto" w:fill="auto"/>
                                <w:tcMar>
                                  <w:left w:w="0" w:type="dxa"/>
                                  <w:right w:w="0" w:type="dxa"/>
                                </w:tcMar>
                                <w:textDirection w:val="btLr"/>
                              </w:tcPr>
                              <w:p w14:paraId="2D2941FA" w14:textId="3A298E3D" w:rsidR="00A146CE" w:rsidRDefault="007D68B1"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22D4F1B5" w14:textId="619921DB" w:rsidR="00A146CE" w:rsidRPr="00903973" w:rsidRDefault="007D68B1" w:rsidP="00B20D4B">
                                <w:pPr>
                                  <w:pStyle w:val="OutputprofileText"/>
                                  <w:ind w:left="113" w:right="113"/>
                                </w:pPr>
                                <w:r w:rsidRPr="00903973">
                                  <w:fldChar w:fldCharType="begin"/>
                                </w:r>
                                <w:r w:rsidRPr="00903973">
                                  <w:instrText xml:space="preserve"> IF </w:instrText>
                                </w:r>
                                <w:r w:rsidR="00C36EE6">
                                  <w:fldChar w:fldCharType="begin"/>
                                </w:r>
                                <w:r w:rsidR="00C36EE6">
                                  <w:instrText xml:space="preserve"> DOCPROPERTY "Doc.Draft"\*CHARFORMAT </w:instrText>
                                </w:r>
                                <w:r w:rsidR="00C36EE6">
                                  <w:fldChar w:fldCharType="end"/>
                                </w:r>
                                <w:r w:rsidRPr="00903973">
                                  <w:instrText xml:space="preserve"> = "" "" "</w:instrText>
                                </w:r>
                                <w:r>
                                  <w:fldChar w:fldCharType="begin"/>
                                </w:r>
                                <w:r>
                                  <w:instrText xml:space="preserve"> DATE  \@ "D. MMMM YYYY"  \* MERGEFORMAT </w:instrText>
                                </w:r>
                                <w:r>
                                  <w:fldChar w:fldCharType="separate"/>
                                </w:r>
                                <w:r w:rsidR="00617327">
                                  <w:rPr>
                                    <w:noProof/>
                                  </w:rPr>
                                  <w:instrText>20.</w:instrText>
                                </w:r>
                                <w:r w:rsidR="00617327" w:rsidRPr="00617327">
                                  <w:rPr>
                                    <w:bCs/>
                                    <w:noProof/>
                                    <w:lang w:val="de-DE"/>
                                  </w:rPr>
                                  <w:instrText xml:space="preserve"> August 2025</w:instrText>
                                </w:r>
                                <w:r>
                                  <w:fldChar w:fldCharType="end"/>
                                </w:r>
                                <w:r w:rsidRPr="00903973">
                                  <w:instrText xml:space="preserve"> </w:instrText>
                                </w:r>
                                <w:r>
                                  <w:fldChar w:fldCharType="begin"/>
                                </w:r>
                                <w:r>
                                  <w:instrText xml:space="preserve"> TIME  \@ "HH:mm"  \* MERGEFORMAT </w:instrText>
                                </w:r>
                                <w:r>
                                  <w:fldChar w:fldCharType="separate"/>
                                </w:r>
                                <w:r w:rsidR="00617327">
                                  <w:rPr>
                                    <w:noProof/>
                                  </w:rPr>
                                  <w:instrText>14:23</w:instrText>
                                </w:r>
                                <w:r>
                                  <w:fldChar w:fldCharType="end"/>
                                </w:r>
                                <w:r w:rsidRPr="00903973">
                                  <w:rPr>
                                    <w:lang w:val="en-GB"/>
                                  </w:rPr>
                                  <w:instrText xml:space="preserve">" </w:instrText>
                                </w:r>
                                <w:r w:rsidRPr="00903973">
                                  <w:rPr>
                                    <w:sz w:val="20"/>
                                  </w:rPr>
                                  <w:fldChar w:fldCharType="end"/>
                                </w:r>
                              </w:p>
                              <w:p w14:paraId="5E497715" w14:textId="77777777" w:rsidR="00A146CE" w:rsidRPr="00F17E93" w:rsidRDefault="00A146CE" w:rsidP="00B20D4B">
                                <w:pPr>
                                  <w:pStyle w:val="Textkrper"/>
                                  <w:ind w:left="113" w:right="113"/>
                                  <w:rPr>
                                    <w:rFonts w:ascii="Gill Sans" w:hAnsi="Gill Sans"/>
                                    <w:sz w:val="6"/>
                                    <w:szCs w:val="6"/>
                                  </w:rPr>
                                </w:pPr>
                              </w:p>
                            </w:tc>
                          </w:tr>
                        </w:tbl>
                        <w:p w14:paraId="5E65D2D9" w14:textId="77777777" w:rsidR="00A146CE" w:rsidRDefault="00A146CE" w:rsidP="00806AB0">
                          <w:pPr>
                            <w:pStyle w:val="Minimal"/>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9C6801" id="_x0000_t202" coordsize="21600,21600" o:spt="202" path="m,l,21600r21600,l21600,xe">
              <v:stroke joinstyle="miter"/>
              <v:path gradientshapeok="t" o:connecttype="rect"/>
            </v:shapetype>
            <v:shape id="Text Box 13" o:spid="_x0000_s1034" type="#_x0000_t202" style="position:absolute;margin-left:-42.55pt;margin-top:22.7pt;width:26.7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930379" w14:paraId="436A41A9" w14:textId="77777777" w:rsidTr="00457E48">
                      <w:trPr>
                        <w:trHeight w:val="2552"/>
                      </w:trPr>
                      <w:tc>
                        <w:tcPr>
                          <w:tcW w:w="567" w:type="dxa"/>
                          <w:shd w:val="clear" w:color="auto" w:fill="auto"/>
                          <w:tcMar>
                            <w:left w:w="0" w:type="dxa"/>
                            <w:right w:w="0" w:type="dxa"/>
                          </w:tcMar>
                          <w:textDirection w:val="btLr"/>
                        </w:tcPr>
                        <w:p w14:paraId="2D2941FA" w14:textId="3A298E3D" w:rsidR="00A146CE" w:rsidRDefault="007D68B1"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22D4F1B5" w14:textId="619921DB" w:rsidR="00A146CE" w:rsidRPr="00903973" w:rsidRDefault="007D68B1" w:rsidP="00B20D4B">
                          <w:pPr>
                            <w:pStyle w:val="OutputprofileText"/>
                            <w:ind w:left="113" w:right="113"/>
                          </w:pPr>
                          <w:r w:rsidRPr="00903973">
                            <w:fldChar w:fldCharType="begin"/>
                          </w:r>
                          <w:r w:rsidRPr="00903973">
                            <w:instrText xml:space="preserve"> IF </w:instrText>
                          </w:r>
                          <w:r w:rsidR="00C36EE6">
                            <w:fldChar w:fldCharType="begin"/>
                          </w:r>
                          <w:r w:rsidR="00C36EE6">
                            <w:instrText xml:space="preserve"> DOCPROPERTY "Doc.Draft"\*CHARFORMAT </w:instrText>
                          </w:r>
                          <w:r w:rsidR="00C36EE6">
                            <w:fldChar w:fldCharType="end"/>
                          </w:r>
                          <w:r w:rsidRPr="00903973">
                            <w:instrText xml:space="preserve"> = "" "" "</w:instrText>
                          </w:r>
                          <w:r>
                            <w:fldChar w:fldCharType="begin"/>
                          </w:r>
                          <w:r>
                            <w:instrText xml:space="preserve"> DATE  \@ "D. MMMM YYYY"  \* MERGEFORMAT </w:instrText>
                          </w:r>
                          <w:r>
                            <w:fldChar w:fldCharType="separate"/>
                          </w:r>
                          <w:r w:rsidR="00617327">
                            <w:rPr>
                              <w:noProof/>
                            </w:rPr>
                            <w:instrText>20.</w:instrText>
                          </w:r>
                          <w:r w:rsidR="00617327" w:rsidRPr="00617327">
                            <w:rPr>
                              <w:bCs/>
                              <w:noProof/>
                              <w:lang w:val="de-DE"/>
                            </w:rPr>
                            <w:instrText xml:space="preserve"> August 2025</w:instrText>
                          </w:r>
                          <w:r>
                            <w:fldChar w:fldCharType="end"/>
                          </w:r>
                          <w:r w:rsidRPr="00903973">
                            <w:instrText xml:space="preserve"> </w:instrText>
                          </w:r>
                          <w:r>
                            <w:fldChar w:fldCharType="begin"/>
                          </w:r>
                          <w:r>
                            <w:instrText xml:space="preserve"> TIME  \@ "HH:mm"  \* MERGEFORMAT </w:instrText>
                          </w:r>
                          <w:r>
                            <w:fldChar w:fldCharType="separate"/>
                          </w:r>
                          <w:r w:rsidR="00617327">
                            <w:rPr>
                              <w:noProof/>
                            </w:rPr>
                            <w:instrText>14:23</w:instrText>
                          </w:r>
                          <w:r>
                            <w:fldChar w:fldCharType="end"/>
                          </w:r>
                          <w:r w:rsidRPr="00903973">
                            <w:rPr>
                              <w:lang w:val="en-GB"/>
                            </w:rPr>
                            <w:instrText xml:space="preserve">" </w:instrText>
                          </w:r>
                          <w:r w:rsidRPr="00903973">
                            <w:rPr>
                              <w:sz w:val="20"/>
                            </w:rPr>
                            <w:fldChar w:fldCharType="end"/>
                          </w:r>
                        </w:p>
                        <w:p w14:paraId="5E497715" w14:textId="77777777" w:rsidR="00A146CE" w:rsidRPr="00F17E93" w:rsidRDefault="00A146CE" w:rsidP="00B20D4B">
                          <w:pPr>
                            <w:pStyle w:val="Textkrper"/>
                            <w:ind w:left="113" w:right="113"/>
                            <w:rPr>
                              <w:rFonts w:ascii="Gill Sans" w:hAnsi="Gill Sans"/>
                              <w:sz w:val="6"/>
                              <w:szCs w:val="6"/>
                            </w:rPr>
                          </w:pPr>
                        </w:p>
                      </w:tc>
                    </w:tr>
                  </w:tbl>
                  <w:p w14:paraId="5E65D2D9" w14:textId="77777777" w:rsidR="00A146CE" w:rsidRDefault="00A146CE"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930379" w:rsidRPr="00122A03" w14:paraId="6A0ABF87" w14:textId="77777777" w:rsidTr="007318B9">
      <w:trPr>
        <w:trHeight w:val="290"/>
      </w:trPr>
      <w:sdt>
        <w:sdtPr>
          <w:tag w:val="LHF_1"/>
          <w:id w:val="1928232510"/>
          <w:placeholder>
            <w:docPart w:val="EC38058852FE4778B01301F047FA9B89"/>
          </w:placeholder>
          <w:dataBinding w:prefixMappings="xmlns:ns='http://schemas.officeatwork.com/CustomXMLPart'" w:xpath="/ns:officeatwork/ns:LHF_1" w:storeItemID="{169F9FA2-6A88-4109-9296-07BF51F2E8FE}"/>
          <w:text w:multiLine="1"/>
        </w:sdtPr>
        <w:sdtEndPr/>
        <w:sdtContent>
          <w:tc>
            <w:tcPr>
              <w:tcW w:w="856" w:type="dxa"/>
            </w:tcPr>
            <w:p w14:paraId="42401C4C" w14:textId="77777777" w:rsidR="00B00835" w:rsidRPr="00122A03" w:rsidRDefault="007D68B1" w:rsidP="00AF6593">
              <w:pPr>
                <w:pStyle w:val="KopfzeileKanton"/>
              </w:pPr>
              <w:r w:rsidRPr="00122A03">
                <w:t>Kanton Nidwalden</w:t>
              </w:r>
            </w:p>
          </w:tc>
        </w:sdtContent>
      </w:sdt>
      <w:tc>
        <w:tcPr>
          <w:tcW w:w="253" w:type="dxa"/>
        </w:tcPr>
        <w:p w14:paraId="308A76A3" w14:textId="77777777" w:rsidR="00B00835" w:rsidRPr="00122A03" w:rsidRDefault="00B00835" w:rsidP="00B00835">
          <w:pPr>
            <w:pStyle w:val="Textkrper"/>
          </w:pPr>
        </w:p>
      </w:tc>
      <w:sdt>
        <w:sdtPr>
          <w:tag w:val="LHF_2"/>
          <w:id w:val="333191540"/>
          <w:placeholder>
            <w:docPart w:val="15CF4AF94F2F4E4C8056ACEA303F04C0"/>
          </w:placeholder>
          <w:dataBinding w:prefixMappings="xmlns:ns='http://schemas.officeatwork.com/CustomXMLPart'" w:xpath="/ns:officeatwork/ns:LHF_2" w:storeItemID="{169F9FA2-6A88-4109-9296-07BF51F2E8FE}"/>
          <w:text w:multiLine="1"/>
        </w:sdtPr>
        <w:sdtEndPr/>
        <w:sdtContent>
          <w:tc>
            <w:tcPr>
              <w:tcW w:w="2159" w:type="dxa"/>
            </w:tcPr>
            <w:p w14:paraId="4AF61BB0" w14:textId="3842E5FE" w:rsidR="00B00835" w:rsidRPr="00122A03" w:rsidRDefault="00122A03" w:rsidP="007318B9">
              <w:pPr>
                <w:pStyle w:val="KopfzeileDirektion"/>
              </w:pPr>
              <w:r w:rsidRPr="00122A03">
                <w:t>Regierungsrat</w:t>
              </w:r>
            </w:p>
          </w:tc>
        </w:sdtContent>
      </w:sdt>
      <w:tc>
        <w:tcPr>
          <w:tcW w:w="154" w:type="dxa"/>
        </w:tcPr>
        <w:p w14:paraId="5E910BEC" w14:textId="77777777" w:rsidR="00B00835" w:rsidRPr="00122A03" w:rsidRDefault="00B00835" w:rsidP="00B00835">
          <w:pPr>
            <w:pStyle w:val="Textkrper"/>
          </w:pPr>
        </w:p>
      </w:tc>
      <w:sdt>
        <w:sdtPr>
          <w:tag w:val="LHF_3"/>
          <w:id w:val="591051308"/>
          <w:placeholder>
            <w:docPart w:val="1E07778B6FEE4FCB90BE7FEE951894F9"/>
          </w:placeholder>
          <w:dataBinding w:prefixMappings="xmlns:ns='http://schemas.officeatwork.com/CustomXMLPart'" w:xpath="/ns:officeatwork/ns:LHF_3" w:storeItemID="{169F9FA2-6A88-4109-9296-07BF51F2E8FE}"/>
          <w:text w:multiLine="1"/>
        </w:sdtPr>
        <w:sdtEndPr/>
        <w:sdtContent>
          <w:tc>
            <w:tcPr>
              <w:tcW w:w="2726" w:type="dxa"/>
            </w:tcPr>
            <w:p w14:paraId="7D834688" w14:textId="77777777" w:rsidR="00B00835" w:rsidRPr="00122A03" w:rsidRDefault="007D68B1" w:rsidP="00B00835">
              <w:pPr>
                <w:pStyle w:val="KopfzeileAmt"/>
              </w:pPr>
              <w:r w:rsidRPr="00122A03">
                <w:rPr>
                  <w:rFonts w:ascii="Arial" w:hAnsi="Arial"/>
                </w:rPr>
                <w:t>​</w:t>
              </w:r>
            </w:p>
          </w:tc>
        </w:sdtContent>
      </w:sdt>
      <w:tc>
        <w:tcPr>
          <w:tcW w:w="154" w:type="dxa"/>
        </w:tcPr>
        <w:p w14:paraId="3035BB87" w14:textId="77777777" w:rsidR="00B00835" w:rsidRPr="00122A03" w:rsidRDefault="00B00835" w:rsidP="00B00835">
          <w:pPr>
            <w:pStyle w:val="Textkrper"/>
          </w:pPr>
        </w:p>
      </w:tc>
      <w:tc>
        <w:tcPr>
          <w:tcW w:w="2772" w:type="dxa"/>
        </w:tcPr>
        <w:p w14:paraId="18680815" w14:textId="706A9242" w:rsidR="00B00835" w:rsidRPr="00122A03" w:rsidRDefault="00397050" w:rsidP="00502A6B">
          <w:pPr>
            <w:pStyle w:val="KopfzeilePLZOrt"/>
            <w:tabs>
              <w:tab w:val="clear" w:pos="4536"/>
              <w:tab w:val="clear" w:pos="9072"/>
              <w:tab w:val="left" w:pos="458"/>
            </w:tabs>
            <w:rPr>
              <w:noProof/>
            </w:rPr>
          </w:pPr>
          <w:sdt>
            <w:sdtPr>
              <w:rPr>
                <w:noProof/>
              </w:rPr>
              <w:tag w:val="LHF_4"/>
              <w:id w:val="-50466879"/>
              <w:placeholder>
                <w:docPart w:val="AFC81BD74F7B4ED2B591A62092D601F3"/>
              </w:placeholder>
              <w:dataBinding w:prefixMappings="xmlns:ns='http://schemas.officeatwork.com/CustomXMLPart'" w:xpath="/ns:officeatwork/ns:LHF_4" w:storeItemID="{169F9FA2-6A88-4109-9296-07BF51F2E8FE}"/>
              <w:text w:multiLine="1"/>
            </w:sdtPr>
            <w:sdtEndPr/>
            <w:sdtContent>
              <w:r w:rsidR="00122A03" w:rsidRPr="00122A03">
                <w:rPr>
                  <w:noProof/>
                </w:rPr>
                <w:t>Dorfplatz 2, Postfach 1246, 6371 Stans</w:t>
              </w:r>
              <w:r w:rsidR="00122A03" w:rsidRPr="00122A03">
                <w:rPr>
                  <w:noProof/>
                </w:rPr>
                <w:br/>
                <w:t>Telefon 041 618 79 02, www.nw.ch</w:t>
              </w:r>
            </w:sdtContent>
          </w:sdt>
          <w:r w:rsidR="00502A6B" w:rsidRPr="00122A03">
            <w:rPr>
              <w:noProof/>
            </w:rPr>
            <w:tab/>
          </w:r>
        </w:p>
      </w:tc>
    </w:tr>
  </w:tbl>
  <w:p w14:paraId="39629D32" w14:textId="77777777" w:rsidR="00B00835" w:rsidRPr="00122A03" w:rsidRDefault="00B00835" w:rsidP="0047471B">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7013"/>
      <w:gridCol w:w="1988"/>
    </w:tblGrid>
    <w:tr w:rsidR="00930379" w:rsidRPr="00C974DA" w14:paraId="626CB0C3" w14:textId="77777777" w:rsidTr="00457E48">
      <w:trPr>
        <w:trHeight w:val="170"/>
      </w:trPr>
      <w:tc>
        <w:tcPr>
          <w:tcW w:w="7013" w:type="dxa"/>
          <w:tcBorders>
            <w:bottom w:val="single" w:sz="4" w:space="0" w:color="auto"/>
          </w:tcBorders>
          <w:shd w:val="clear" w:color="auto" w:fill="auto"/>
        </w:tcPr>
        <w:p w14:paraId="2019C50F" w14:textId="1C08063B" w:rsidR="0087211A" w:rsidRPr="002B6A43" w:rsidRDefault="00397050" w:rsidP="0047417C">
          <w:pPr>
            <w:pStyle w:val="Kopfzeile"/>
            <w:rPr>
              <w:lang w:val="en-US"/>
            </w:rPr>
          </w:pPr>
          <w:sdt>
            <w:sdtPr>
              <w:rPr>
                <w:rStyle w:val="KopfzeileFolgeseiteKanton"/>
              </w:rPr>
              <w:tag w:val="LHS_1.1"/>
              <w:id w:val="-988940884"/>
              <w:placeholder>
                <w:docPart w:val="19930C62CDF14104A712F0BFFE56E532"/>
              </w:placeholder>
              <w:dataBinding w:prefixMappings="xmlns:ns='http://schemas.officeatwork.com/CustomXMLPart'" w:xpath="/ns:officeatwork/ns:LHS_1.1" w:storeItemID="{169F9FA2-6A88-4109-9296-07BF51F2E8FE}"/>
              <w:text w:multiLine="1"/>
            </w:sdtPr>
            <w:sdtEndPr>
              <w:rPr>
                <w:rStyle w:val="KopfzeileFolgeseiteKanton"/>
              </w:rPr>
            </w:sdtEndPr>
            <w:sdtContent>
              <w:r w:rsidR="007D68B1">
                <w:rPr>
                  <w:rStyle w:val="KopfzeileFolgeseiteKanton"/>
                </w:rPr>
                <w:t>Kanton Nidwalden</w:t>
              </w:r>
            </w:sdtContent>
          </w:sdt>
          <w:r w:rsidR="00B314DF">
            <w:rPr>
              <w:caps/>
              <w:noProof/>
              <w:lang w:eastAsia="de-CH"/>
            </w:rPr>
            <mc:AlternateContent>
              <mc:Choice Requires="wps">
                <w:drawing>
                  <wp:anchor distT="0" distB="0" distL="114300" distR="114300" simplePos="0" relativeHeight="251656192" behindDoc="0" locked="0" layoutInCell="1" allowOverlap="1" wp14:anchorId="61E80ED1" wp14:editId="1E8D48A9">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930379" w14:paraId="38D44CCB" w14:textId="77777777" w:rsidTr="00457E48">
                                  <w:trPr>
                                    <w:trHeight w:val="2552"/>
                                  </w:trPr>
                                  <w:tc>
                                    <w:tcPr>
                                      <w:tcW w:w="567" w:type="dxa"/>
                                      <w:shd w:val="clear" w:color="auto" w:fill="auto"/>
                                      <w:tcMar>
                                        <w:right w:w="0" w:type="dxa"/>
                                      </w:tcMar>
                                      <w:textDirection w:val="btLr"/>
                                    </w:tcPr>
                                    <w:p w14:paraId="32743369" w14:textId="5745F4CC" w:rsidR="0087211A" w:rsidRDefault="007D68B1" w:rsidP="00B20D4B">
                                      <w:pPr>
                                        <w:pStyle w:val="OutputprofileTitle"/>
                                        <w:ind w:left="113" w:right="113"/>
                                      </w:pPr>
                                      <w:r>
                                        <w:fldChar w:fldCharType="begin"/>
                                      </w:r>
                                      <w:r w:rsidR="008200E8">
                                        <w:instrText xml:space="preserve"> DOCPROPERTY "Doc.Internal"\*CHARFORMAT </w:instrText>
                                      </w:r>
                                      <w:r>
                                        <w:fldChar w:fldCharType="end"/>
                                      </w:r>
                                      <w:r>
                                        <w:fldChar w:fldCharType="begin"/>
                                      </w:r>
                                      <w:r>
                                        <w:instrText xml:space="preserve"> DOCPROPERTY "Doc.Draft"\*CHARFORMAT </w:instrText>
                                      </w:r>
                                      <w:r>
                                        <w:fldChar w:fldCharType="end"/>
                                      </w:r>
                                    </w:p>
                                    <w:p w14:paraId="2EE51617" w14:textId="60AA077D" w:rsidR="0087211A" w:rsidRPr="00903973" w:rsidRDefault="007D68B1" w:rsidP="00B20D4B">
                                      <w:pPr>
                                        <w:pStyle w:val="OutputprofileText"/>
                                        <w:ind w:left="113" w:right="113"/>
                                      </w:pPr>
                                      <w:r w:rsidRPr="00903973">
                                        <w:fldChar w:fldCharType="begin"/>
                                      </w:r>
                                      <w:r w:rsidRPr="00903973">
                                        <w:instrText xml:space="preserve"> IF </w:instrText>
                                      </w:r>
                                      <w:r w:rsidRPr="00903973">
                                        <w:fldChar w:fldCharType="begin"/>
                                      </w:r>
                                      <w:r w:rsidRPr="00903973">
                                        <w:instrText xml:space="preserve"> DOCPROPERTY "Doc.Draft"\*CHARFORMAT </w:instrText>
                                      </w:r>
                                      <w:r w:rsidRPr="00903973">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sidR="00617327">
                                        <w:rPr>
                                          <w:noProof/>
                                        </w:rPr>
                                        <w:instrText>20.</w:instrText>
                                      </w:r>
                                      <w:r w:rsidR="00617327" w:rsidRPr="00617327">
                                        <w:rPr>
                                          <w:bCs/>
                                          <w:noProof/>
                                          <w:lang w:val="de-DE"/>
                                        </w:rPr>
                                        <w:instrText xml:space="preserve"> August 2025</w:instrText>
                                      </w:r>
                                      <w:r w:rsidRPr="00903973">
                                        <w:fldChar w:fldCharType="end"/>
                                      </w:r>
                                      <w:r w:rsidRPr="00903973">
                                        <w:instrText xml:space="preserve"> </w:instrText>
                                      </w:r>
                                      <w:r>
                                        <w:fldChar w:fldCharType="begin"/>
                                      </w:r>
                                      <w:r>
                                        <w:instrText xml:space="preserve"> TIME  \@ "HH:mm"  \* MERGEFORMAT </w:instrText>
                                      </w:r>
                                      <w:r>
                                        <w:fldChar w:fldCharType="separate"/>
                                      </w:r>
                                      <w:r w:rsidR="00617327">
                                        <w:rPr>
                                          <w:noProof/>
                                        </w:rPr>
                                        <w:instrText>14:23</w:instrText>
                                      </w:r>
                                      <w:r>
                                        <w:fldChar w:fldCharType="end"/>
                                      </w:r>
                                      <w:r w:rsidRPr="00903973">
                                        <w:rPr>
                                          <w:lang w:val="en-GB"/>
                                        </w:rPr>
                                        <w:instrText xml:space="preserve">" </w:instrText>
                                      </w:r>
                                      <w:r w:rsidRPr="00903973">
                                        <w:rPr>
                                          <w:sz w:val="20"/>
                                        </w:rPr>
                                        <w:fldChar w:fldCharType="end"/>
                                      </w:r>
                                    </w:p>
                                    <w:p w14:paraId="258D4D1E" w14:textId="77777777" w:rsidR="0087211A" w:rsidRPr="00F17E93" w:rsidRDefault="0087211A" w:rsidP="00B20D4B">
                                      <w:pPr>
                                        <w:pStyle w:val="Textkrper"/>
                                        <w:ind w:left="113" w:right="113"/>
                                        <w:rPr>
                                          <w:rFonts w:ascii="Gill Sans" w:hAnsi="Gill Sans"/>
                                          <w:sz w:val="6"/>
                                          <w:szCs w:val="6"/>
                                        </w:rPr>
                                      </w:pPr>
                                    </w:p>
                                  </w:tc>
                                </w:tr>
                              </w:tbl>
                              <w:p w14:paraId="4392D9DE" w14:textId="77777777" w:rsidR="0087211A" w:rsidRDefault="0087211A" w:rsidP="0087211A">
                                <w:pPr>
                                  <w:pStyle w:val="Minimal"/>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E80ED1" id="_x0000_t202" coordsize="21600,21600" o:spt="202" path="m,l,21600r21600,l21600,xe">
                    <v:stroke joinstyle="miter"/>
                    <v:path gradientshapeok="t" o:connecttype="rect"/>
                  </v:shapetype>
                  <v:shape id="Text Box 1" o:spid="_x0000_s1035" type="#_x0000_t202" style="position:absolute;margin-left:-42.55pt;margin-top:-5.65pt;width:26.7pt;height:12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930379" w14:paraId="38D44CCB" w14:textId="77777777" w:rsidTr="00457E48">
                            <w:trPr>
                              <w:trHeight w:val="2552"/>
                            </w:trPr>
                            <w:tc>
                              <w:tcPr>
                                <w:tcW w:w="567" w:type="dxa"/>
                                <w:shd w:val="clear" w:color="auto" w:fill="auto"/>
                                <w:tcMar>
                                  <w:right w:w="0" w:type="dxa"/>
                                </w:tcMar>
                                <w:textDirection w:val="btLr"/>
                              </w:tcPr>
                              <w:p w14:paraId="32743369" w14:textId="5745F4CC" w:rsidR="0087211A" w:rsidRDefault="007D68B1" w:rsidP="00B20D4B">
                                <w:pPr>
                                  <w:pStyle w:val="OutputprofileTitle"/>
                                  <w:ind w:left="113" w:right="113"/>
                                </w:pPr>
                                <w:r>
                                  <w:fldChar w:fldCharType="begin"/>
                                </w:r>
                                <w:r w:rsidR="008200E8">
                                  <w:instrText xml:space="preserve"> DOCPROPERTY "Doc.Internal"\*CHARFORMAT </w:instrText>
                                </w:r>
                                <w:r>
                                  <w:fldChar w:fldCharType="end"/>
                                </w:r>
                                <w:r>
                                  <w:fldChar w:fldCharType="begin"/>
                                </w:r>
                                <w:r>
                                  <w:instrText xml:space="preserve"> DOCPROPERTY "Doc.Draft"\*CHARFORMAT </w:instrText>
                                </w:r>
                                <w:r>
                                  <w:fldChar w:fldCharType="end"/>
                                </w:r>
                              </w:p>
                              <w:p w14:paraId="2EE51617" w14:textId="60AA077D" w:rsidR="0087211A" w:rsidRPr="00903973" w:rsidRDefault="007D68B1" w:rsidP="00B20D4B">
                                <w:pPr>
                                  <w:pStyle w:val="OutputprofileText"/>
                                  <w:ind w:left="113" w:right="113"/>
                                </w:pPr>
                                <w:r w:rsidRPr="00903973">
                                  <w:fldChar w:fldCharType="begin"/>
                                </w:r>
                                <w:r w:rsidRPr="00903973">
                                  <w:instrText xml:space="preserve"> IF </w:instrText>
                                </w:r>
                                <w:r w:rsidRPr="00903973">
                                  <w:fldChar w:fldCharType="begin"/>
                                </w:r>
                                <w:r w:rsidRPr="00903973">
                                  <w:instrText xml:space="preserve"> DOCPROPERTY "Doc.Draft"\*CHARFORMAT </w:instrText>
                                </w:r>
                                <w:r w:rsidRPr="00903973">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sidR="00617327">
                                  <w:rPr>
                                    <w:noProof/>
                                  </w:rPr>
                                  <w:instrText>20.</w:instrText>
                                </w:r>
                                <w:r w:rsidR="00617327" w:rsidRPr="00617327">
                                  <w:rPr>
                                    <w:bCs/>
                                    <w:noProof/>
                                    <w:lang w:val="de-DE"/>
                                  </w:rPr>
                                  <w:instrText xml:space="preserve"> August 2025</w:instrText>
                                </w:r>
                                <w:r w:rsidRPr="00903973">
                                  <w:fldChar w:fldCharType="end"/>
                                </w:r>
                                <w:r w:rsidRPr="00903973">
                                  <w:instrText xml:space="preserve"> </w:instrText>
                                </w:r>
                                <w:r>
                                  <w:fldChar w:fldCharType="begin"/>
                                </w:r>
                                <w:r>
                                  <w:instrText xml:space="preserve"> TIME  \@ "HH:mm"  \* MERGEFORMAT </w:instrText>
                                </w:r>
                                <w:r>
                                  <w:fldChar w:fldCharType="separate"/>
                                </w:r>
                                <w:r w:rsidR="00617327">
                                  <w:rPr>
                                    <w:noProof/>
                                  </w:rPr>
                                  <w:instrText>14:23</w:instrText>
                                </w:r>
                                <w:r>
                                  <w:fldChar w:fldCharType="end"/>
                                </w:r>
                                <w:r w:rsidRPr="00903973">
                                  <w:rPr>
                                    <w:lang w:val="en-GB"/>
                                  </w:rPr>
                                  <w:instrText xml:space="preserve">" </w:instrText>
                                </w:r>
                                <w:r w:rsidRPr="00903973">
                                  <w:rPr>
                                    <w:sz w:val="20"/>
                                  </w:rPr>
                                  <w:fldChar w:fldCharType="end"/>
                                </w:r>
                              </w:p>
                              <w:p w14:paraId="258D4D1E" w14:textId="77777777" w:rsidR="0087211A" w:rsidRPr="00F17E93" w:rsidRDefault="0087211A" w:rsidP="00B20D4B">
                                <w:pPr>
                                  <w:pStyle w:val="Textkrper"/>
                                  <w:ind w:left="113" w:right="113"/>
                                  <w:rPr>
                                    <w:rFonts w:ascii="Gill Sans" w:hAnsi="Gill Sans"/>
                                    <w:sz w:val="6"/>
                                    <w:szCs w:val="6"/>
                                  </w:rPr>
                                </w:pPr>
                              </w:p>
                            </w:tc>
                          </w:tr>
                        </w:tbl>
                        <w:p w14:paraId="4392D9DE" w14:textId="77777777" w:rsidR="0087211A" w:rsidRDefault="0087211A" w:rsidP="0087211A">
                          <w:pPr>
                            <w:pStyle w:val="Minimal"/>
                          </w:pPr>
                        </w:p>
                      </w:txbxContent>
                    </v:textbox>
                    <w10:wrap anchory="margin"/>
                  </v:shape>
                </w:pict>
              </mc:Fallback>
            </mc:AlternateContent>
          </w:r>
          <w:r w:rsidR="002B6A43" w:rsidRPr="002B6A43">
            <w:rPr>
              <w:lang w:val="en-US"/>
            </w:rPr>
            <w:t>,</w:t>
          </w:r>
          <w:r w:rsidR="002B6A43">
            <w:rPr>
              <w:lang w:val="en-US"/>
            </w:rPr>
            <w:t xml:space="preserve"> </w:t>
          </w:r>
          <w:sdt>
            <w:sdtPr>
              <w:rPr>
                <w:lang w:val="en-US"/>
              </w:rPr>
              <w:tag w:val="LHS_1.2"/>
              <w:id w:val="1132601231"/>
              <w:placeholder>
                <w:docPart w:val="9F38667EEA4343E4A37183653D0D587A"/>
              </w:placeholder>
              <w:dataBinding w:prefixMappings="xmlns:ns='http://schemas.officeatwork.com/CustomXMLPart'" w:xpath="/ns:officeatwork/ns:LHS_1.2" w:storeItemID="{169F9FA2-6A88-4109-9296-07BF51F2E8FE}"/>
              <w:text w:multiLine="1"/>
            </w:sdtPr>
            <w:sdtEndPr/>
            <w:sdtContent>
              <w:r w:rsidR="00122A03">
                <w:rPr>
                  <w:lang w:val="en-US"/>
                </w:rPr>
                <w:t>Regierungsrat</w:t>
              </w:r>
            </w:sdtContent>
          </w:sdt>
        </w:p>
      </w:tc>
      <w:sdt>
        <w:sdtPr>
          <w:rPr>
            <w:lang w:val="en-US"/>
          </w:rPr>
          <w:tag w:val="LHS_2"/>
          <w:id w:val="1768581459"/>
          <w:placeholder>
            <w:docPart w:val="1E07778B6FEE4FCB90BE7FEE951894F9"/>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14:paraId="17A9A6B2" w14:textId="737B7B04" w:rsidR="0087211A" w:rsidRPr="00C974DA" w:rsidRDefault="00122A03" w:rsidP="00151C6D">
              <w:pPr>
                <w:pStyle w:val="Kopfzeile"/>
                <w:jc w:val="right"/>
                <w:rPr>
                  <w:lang w:val="en-US"/>
                </w:rPr>
              </w:pPr>
              <w:r>
                <w:rPr>
                  <w:lang w:val="en-US"/>
                </w:rPr>
                <w:t>Stans</w:t>
              </w:r>
              <w:r w:rsidR="003B1E85">
                <w:rPr>
                  <w:lang w:val="en-US"/>
                </w:rPr>
                <w:t>, 14. Oktober 2025</w:t>
              </w:r>
            </w:p>
          </w:tc>
        </w:sdtContent>
      </w:sdt>
    </w:tr>
  </w:tbl>
  <w:p w14:paraId="7EC60838" w14:textId="77777777" w:rsidR="00FB7302" w:rsidRPr="002B6A43" w:rsidRDefault="00FB7302" w:rsidP="0087211A">
    <w:pPr>
      <w:pStyle w:val="Minimal"/>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13683CCA"/>
    <w:multiLevelType w:val="hybridMultilevel"/>
    <w:tmpl w:val="A31E4DA2"/>
    <w:lvl w:ilvl="0" w:tplc="08070017">
      <w:start w:val="1"/>
      <w:numFmt w:val="lowerLetter"/>
      <w:lvlText w:val="%1)"/>
      <w:lvlJc w:val="left"/>
      <w:pPr>
        <w:ind w:left="862"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60165B7"/>
    <w:multiLevelType w:val="hybridMultilevel"/>
    <w:tmpl w:val="61E297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547416"/>
    <w:multiLevelType w:val="hybridMultilevel"/>
    <w:tmpl w:val="8CA4DD8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9"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0" w15:restartNumberingAfterBreak="0">
    <w:nsid w:val="25E45EBD"/>
    <w:multiLevelType w:val="hybridMultilevel"/>
    <w:tmpl w:val="2554492A"/>
    <w:lvl w:ilvl="0" w:tplc="66A4102E">
      <w:start w:val="1"/>
      <w:numFmt w:val="bullet"/>
      <w:lvlText w:val=""/>
      <w:lvlJc w:val="left"/>
      <w:pPr>
        <w:ind w:left="1414" w:hanging="360"/>
      </w:pPr>
      <w:rPr>
        <w:rFonts w:ascii="Symbol" w:hAnsi="Symbol" w:hint="default"/>
      </w:rPr>
    </w:lvl>
    <w:lvl w:ilvl="1" w:tplc="08070003">
      <w:start w:val="1"/>
      <w:numFmt w:val="bullet"/>
      <w:lvlText w:val="o"/>
      <w:lvlJc w:val="left"/>
      <w:pPr>
        <w:ind w:left="2134" w:hanging="360"/>
      </w:pPr>
      <w:rPr>
        <w:rFonts w:ascii="Courier New" w:hAnsi="Courier New" w:cs="Courier New" w:hint="default"/>
      </w:rPr>
    </w:lvl>
    <w:lvl w:ilvl="2" w:tplc="08070005" w:tentative="1">
      <w:start w:val="1"/>
      <w:numFmt w:val="bullet"/>
      <w:lvlText w:val=""/>
      <w:lvlJc w:val="left"/>
      <w:pPr>
        <w:ind w:left="2854" w:hanging="360"/>
      </w:pPr>
      <w:rPr>
        <w:rFonts w:ascii="Wingdings" w:hAnsi="Wingdings" w:hint="default"/>
      </w:rPr>
    </w:lvl>
    <w:lvl w:ilvl="3" w:tplc="08070001" w:tentative="1">
      <w:start w:val="1"/>
      <w:numFmt w:val="bullet"/>
      <w:lvlText w:val=""/>
      <w:lvlJc w:val="left"/>
      <w:pPr>
        <w:ind w:left="3574" w:hanging="360"/>
      </w:pPr>
      <w:rPr>
        <w:rFonts w:ascii="Symbol" w:hAnsi="Symbol" w:hint="default"/>
      </w:rPr>
    </w:lvl>
    <w:lvl w:ilvl="4" w:tplc="08070003" w:tentative="1">
      <w:start w:val="1"/>
      <w:numFmt w:val="bullet"/>
      <w:lvlText w:val="o"/>
      <w:lvlJc w:val="left"/>
      <w:pPr>
        <w:ind w:left="4294" w:hanging="360"/>
      </w:pPr>
      <w:rPr>
        <w:rFonts w:ascii="Courier New" w:hAnsi="Courier New" w:cs="Courier New" w:hint="default"/>
      </w:rPr>
    </w:lvl>
    <w:lvl w:ilvl="5" w:tplc="08070005" w:tentative="1">
      <w:start w:val="1"/>
      <w:numFmt w:val="bullet"/>
      <w:lvlText w:val=""/>
      <w:lvlJc w:val="left"/>
      <w:pPr>
        <w:ind w:left="5014" w:hanging="360"/>
      </w:pPr>
      <w:rPr>
        <w:rFonts w:ascii="Wingdings" w:hAnsi="Wingdings" w:hint="default"/>
      </w:rPr>
    </w:lvl>
    <w:lvl w:ilvl="6" w:tplc="08070001" w:tentative="1">
      <w:start w:val="1"/>
      <w:numFmt w:val="bullet"/>
      <w:lvlText w:val=""/>
      <w:lvlJc w:val="left"/>
      <w:pPr>
        <w:ind w:left="5734" w:hanging="360"/>
      </w:pPr>
      <w:rPr>
        <w:rFonts w:ascii="Symbol" w:hAnsi="Symbol" w:hint="default"/>
      </w:rPr>
    </w:lvl>
    <w:lvl w:ilvl="7" w:tplc="08070003" w:tentative="1">
      <w:start w:val="1"/>
      <w:numFmt w:val="bullet"/>
      <w:lvlText w:val="o"/>
      <w:lvlJc w:val="left"/>
      <w:pPr>
        <w:ind w:left="6454" w:hanging="360"/>
      </w:pPr>
      <w:rPr>
        <w:rFonts w:ascii="Courier New" w:hAnsi="Courier New" w:cs="Courier New" w:hint="default"/>
      </w:rPr>
    </w:lvl>
    <w:lvl w:ilvl="8" w:tplc="08070005" w:tentative="1">
      <w:start w:val="1"/>
      <w:numFmt w:val="bullet"/>
      <w:lvlText w:val=""/>
      <w:lvlJc w:val="left"/>
      <w:pPr>
        <w:ind w:left="7174" w:hanging="360"/>
      </w:pPr>
      <w:rPr>
        <w:rFonts w:ascii="Wingdings" w:hAnsi="Wingdings" w:hint="default"/>
      </w:rPr>
    </w:lvl>
  </w:abstractNum>
  <w:abstractNum w:abstractNumId="11" w15:restartNumberingAfterBreak="0">
    <w:nsid w:val="27024379"/>
    <w:multiLevelType w:val="hybridMultilevel"/>
    <w:tmpl w:val="DB5CD15E"/>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3"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4" w15:restartNumberingAfterBreak="0">
    <w:nsid w:val="41650813"/>
    <w:multiLevelType w:val="hybridMultilevel"/>
    <w:tmpl w:val="60287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A20227"/>
    <w:multiLevelType w:val="hybridMultilevel"/>
    <w:tmpl w:val="27D21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8" w15:restartNumberingAfterBreak="0">
    <w:nsid w:val="5AB108BB"/>
    <w:multiLevelType w:val="hybridMultilevel"/>
    <w:tmpl w:val="00E8092E"/>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A093C4A"/>
    <w:multiLevelType w:val="hybridMultilevel"/>
    <w:tmpl w:val="837CC35E"/>
    <w:lvl w:ilvl="0" w:tplc="08070017">
      <w:start w:val="1"/>
      <w:numFmt w:val="lowerLetter"/>
      <w:lvlText w:val="%1)"/>
      <w:lvlJc w:val="left"/>
      <w:pPr>
        <w:ind w:left="862" w:hanging="360"/>
      </w:pPr>
      <w:rPr>
        <w:rFonts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20" w15:restartNumberingAfterBreak="0">
    <w:nsid w:val="6C735902"/>
    <w:multiLevelType w:val="hybridMultilevel"/>
    <w:tmpl w:val="DDEC6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815154"/>
    <w:multiLevelType w:val="hybridMultilevel"/>
    <w:tmpl w:val="501470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4B61AD"/>
    <w:multiLevelType w:val="hybridMultilevel"/>
    <w:tmpl w:val="837CC35E"/>
    <w:lvl w:ilvl="0" w:tplc="FFFFFFFF">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3"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24" w15:restartNumberingAfterBreak="0">
    <w:nsid w:val="7DD92F25"/>
    <w:multiLevelType w:val="hybridMultilevel"/>
    <w:tmpl w:val="9CD66B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16cid:durableId="364914944">
    <w:abstractNumId w:val="16"/>
  </w:num>
  <w:num w:numId="2" w16cid:durableId="1516184815">
    <w:abstractNumId w:val="9"/>
  </w:num>
  <w:num w:numId="3" w16cid:durableId="1698891346">
    <w:abstractNumId w:val="25"/>
  </w:num>
  <w:num w:numId="4" w16cid:durableId="1718047983">
    <w:abstractNumId w:val="13"/>
  </w:num>
  <w:num w:numId="5" w16cid:durableId="1016729308">
    <w:abstractNumId w:val="23"/>
  </w:num>
  <w:num w:numId="6" w16cid:durableId="620917258">
    <w:abstractNumId w:val="8"/>
  </w:num>
  <w:num w:numId="7" w16cid:durableId="221643437">
    <w:abstractNumId w:val="12"/>
  </w:num>
  <w:num w:numId="8" w16cid:durableId="1751922463">
    <w:abstractNumId w:val="17"/>
  </w:num>
  <w:num w:numId="9" w16cid:durableId="1932161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0247968">
    <w:abstractNumId w:val="0"/>
  </w:num>
  <w:num w:numId="11" w16cid:durableId="77678899">
    <w:abstractNumId w:val="1"/>
  </w:num>
  <w:num w:numId="12" w16cid:durableId="1625498318">
    <w:abstractNumId w:val="2"/>
  </w:num>
  <w:num w:numId="13" w16cid:durableId="137111315">
    <w:abstractNumId w:val="3"/>
  </w:num>
  <w:num w:numId="14" w16cid:durableId="1101267134">
    <w:abstractNumId w:val="4"/>
  </w:num>
  <w:num w:numId="15" w16cid:durableId="1662347408">
    <w:abstractNumId w:val="7"/>
  </w:num>
  <w:num w:numId="16" w16cid:durableId="1649095094">
    <w:abstractNumId w:val="24"/>
  </w:num>
  <w:num w:numId="17" w16cid:durableId="1254970097">
    <w:abstractNumId w:val="21"/>
  </w:num>
  <w:num w:numId="18" w16cid:durableId="1933971841">
    <w:abstractNumId w:val="20"/>
  </w:num>
  <w:num w:numId="19" w16cid:durableId="1627350963">
    <w:abstractNumId w:val="6"/>
  </w:num>
  <w:num w:numId="20" w16cid:durableId="778569714">
    <w:abstractNumId w:val="15"/>
  </w:num>
  <w:num w:numId="21" w16cid:durableId="2044138010">
    <w:abstractNumId w:val="10"/>
  </w:num>
  <w:num w:numId="22" w16cid:durableId="741829385">
    <w:abstractNumId w:val="5"/>
  </w:num>
  <w:num w:numId="23" w16cid:durableId="787049198">
    <w:abstractNumId w:val="19"/>
  </w:num>
  <w:num w:numId="24" w16cid:durableId="553004747">
    <w:abstractNumId w:val="18"/>
  </w:num>
  <w:num w:numId="25" w16cid:durableId="1507138495">
    <w:abstractNumId w:val="11"/>
  </w:num>
  <w:num w:numId="26" w16cid:durableId="1584411389">
    <w:abstractNumId w:val="14"/>
  </w:num>
  <w:num w:numId="27" w16cid:durableId="206807090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defaultTabStop w:val="567"/>
  <w:autoHyphenation/>
  <w:consecutiveHyphenLimit w:val="3"/>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3. 07. 2013"/>
    <w:docVar w:name="Date.Format.Long.dateValue" w:val="41107"/>
    <w:docVar w:name="DokumentErstellungsdatum" w:val="23. 07. 2013"/>
    <w:docVar w:name="DokumentErstellungsdatum.dateValue" w:val="41107"/>
    <w:docVar w:name="MetaTool_officeatwork" w:val="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"/>
    <w:docVar w:name="OawAttachedTemplate" w:val="Leer.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 (4.15.1.8951)"/>
    <w:docVar w:name="OawCreatedWithProjectID" w:val="nwch"/>
    <w:docVar w:name="OawCreatedWithProjectVersion" w:val="123"/>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03080714212273705547&quot; EntryUID=&quot;2025082014233491074988&quot; PrimaryUID=&quot;ClientSuite&quot; Active=&quot;true&quot;&gt;&lt;Field Name=&quot;UID&quot; Value=&quot;202508201423349107498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18042614049874818468&quot; EntryUID=&quot;&quot; PrimaryUID=&quot;ClientSuite&quot; Active=&quot;true&quot;&gt;&lt;Field Name=&quot;UID&quot; Value=&quot;&quot;/&gt;&lt;/DocProp&gt;&lt;DocProp UID=&quot;2012050317055600000002&quot; EntryUID=&quot;&quot; PrimaryUID=&quot;ClientSuite&quot; Active=&quot;true&quot;&gt;&lt;Field Name=&quot;UID&quot; Value=&quot;&quot;/&gt;&lt;/DocProp&gt;&lt;DocProp UID=&quot;2010020409223900652065&quot; EntryUID=&quot;&quot; PrimaryUID=&quot;ClientSuite&quot; Active=&quot;true&quot;&gt;&lt;Field Name=&quot;UID&quot; Value=&quot;&quot;/&gt;&lt;Field Name=&quot;Dok_Titel&quot; Value=&quot;Fragebogen externe Vernehmlassung&quot;/&gt;&lt;Field Name=&quot;Dok_Bemerkung&quot; Value=&quot;&quot;/&gt;&lt;Field Name=&quot;Dok_Thema&quot; Value=&quot;&quot;/&gt;&lt;Field Name=&quot;Dok_Autor&quot; Value=&quot;&quot;/&gt;&lt;Field Name=&quot;Dok_Standort&quot; Value=&quot;&quot;/&gt;&lt;Field Name=&quot;Dok_Kategorie&quot; Value=&quot;Fragenkatalog&quot;/&gt;&lt;Field Name=&quot;Dok_EingangMM&quot; Value=&quot;20.08.2025&quot;/&gt;&lt;Field Name=&quot;Dok_EingangMMMM&quot; Value=&quot;20. August 2025&quot;/&gt;&lt;Field Name=&quot;Dok_AusgangMM&quot; Value=&quot;&quot;/&gt;&lt;Field Name=&quot;Dok_AusgangMMMM&quot; Value=&quot;&quot;/&gt;&lt;Field Name=&quot;Dok_DatumMM&quot; Value=&quot;20.08.2025&quot;/&gt;&lt;Field Name=&quot;Dok_DatumMMMM&quot; Value=&quot;20. August 2025&quot;/&gt;&lt;Field Name=&quot;G_BeginnMM&quot; Value=&quot;11.12.2024&quot;/&gt;&lt;Field Name=&quot;G_BeginnMMMM&quot; Value=&quot;11. Dezember 2024&quot;/&gt;&lt;Field Name=&quot;G_Titel&quot; Value=&quot;Finanzdirektion. Gesetzgebung. Änderung des Gesetzes über die Entschädigung der Behörden (Entschädigungsgesetz NG 161.3)&quot;/&gt;&lt;Field Name=&quot;G_Bemerkung&quot; Value=&quot;&quot;/&gt;&lt;Field Name=&quot;G_Eigner&quot; Value=&quot;Finanzdirektion&quot;/&gt;&lt;Field Name=&quot;G_Laufnummer&quot; Value=&quot;3593&quot;/&gt;&lt;Field Name=&quot;G_Signatur&quot; Value=&quot;2024.NWFD.47&quot;/&gt;&lt;Field Name=&quot;SelectedUID&quot; Value=&quot;2004123010144120300001&quot;/&gt;&lt;/DocProp&gt;&lt;DocProp UID=&quot;2002122011014149059130932&quot; EntryUID=&quot;2013102215002154198197&quot; PrimaryUID=&quot;ClientSuite&quot;&gt;&lt;Field Name=&quot;IDName&quot; Value=&quot;Regierungsrat Bericht&quot;/&gt;&lt;Field Name=&quot;OrganisationLevel1&quot; Value=&quot;Kanton Nidwalden&quot;/&gt;&lt;Field Name=&quot;OrganisationLevel2&quot; Value=&quot;Regierungsrat&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Staatskanzlei&quot;/&gt;&lt;Field Name=&quot;Address3&quot; Value=&quot;&quot;/&gt;&lt;Field Name=&quot;Address4&quot; Value=&quot;Dorfplatz 2&quot;/&gt;&lt;Field Name=&quot;Address5&quot; Value=&quot;6371 Stans&quot;/&gt;&lt;Field Name=&quot;Address6&quot; Value=&quot;&quot;/&gt;&lt;Field Name=&quot;AdressSingleLine&quot; Value=&quot;CH-6371 Stans, Dorfplatz 2, Postfach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Layout&quot; Value=&quot;%logos%\Pp_Layout.png&quot;/&gt;&lt;Field Name=&quot;PpLogoTitleSlides&quot; Value=&quot;%logos%\Pp_Panorama.png&quot;/&gt;&lt;Field Name=&quot;PpLogoLayout16x9&quot; Value=&quot;%logos%\Pp_Layout_16x9.png&quot;/&gt;&lt;Field Name=&quot;PpLogoTitleSlides16x9&quot; Value=&quot;%logos%\Pp_Panorama_16x9.png&quot;/&gt;&lt;Field Name=&quot;LogoFooterPortrait&quot; Value=&quot;&quot;/&gt;&lt;Field Name=&quot;LoogoFooterQuer&quot; Value=&quot;&quot;/&gt;&lt;/DocProp&gt;&lt;DocProp UID=&quot;2006040509495284662868&quot; EntryUID=&quot;&quot; PrimaryUID=&quot;ClientSuite&quot;&gt;&lt;Field Name=&quot;IDName&quot; Value=&quot;&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DocProp&gt;&lt;DocProp UID=&quot;200212191811121321310321301031x&quot; EntryUID=&quot;&quot; PrimaryUID=&quot;ClientSuite&quot;&gt;&lt;Field Name=&quot;IDName&quot; Value=&quot;&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DocProp&gt;&lt;DocProp UID=&quot;2002122010583847234010578&quot; EntryUID=&quot;&quot; PrimaryUID=&quot;ClientSuite&quot;&gt;&lt;Field Name=&quot;IDName&quot; Value=&quot;&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DocProp&gt;&lt;DocProp UID=&quot;2003061115381095709037&quot; EntryUID=&quot;&quot; PrimaryUID=&quot;ClientSuite&quot;&gt;&lt;Field Name=&quot;IDName&quot; Value=&quot;&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DocProp&gt;&lt;DocProp UID=&quot;2004112217290390304928&quot; EntryUID=&quot;&quot; PrimaryUID=&quot;ClientSuite&quot; Active=&quot;true&quot;&gt;&lt;Field Name=&quot;UID&quot; Value=&quot;&quot;/&gt;&lt;/DocProp&gt;&lt;DocProp UID=&quot;2009082513331568340343&quot; EntryUID=&quot;&quot; PrimaryUID=&quot;ClientSuite&quot; Active=&quot;true&quot;&gt;&lt;Field Name=&quot;UID&quot; Value=&quot;&quot;/&gt;&lt;/DocProp&gt;&lt;DocProp UID=&quot;2004112217333376588294&quot; EntryUID=&quot;2004123010144120300001&quot; PrimaryUID=&quot;ClientSuite&quot; Active=&quot;true&quot;&gt;&lt;Field UID=&quot;2010032915520270663768&quot; Name=&quot;DocumentDate&quot; Value=&quot;&quot;/&gt;&lt;Field UID=&quot;2016051014493764999783&quot; Name=&quot;ShowDate&quot; Value=&quot;-1&quot;/&gt;&lt;Field UID=&quot;2018080314472192973797&quot; Name=&quot;ShowFooterLogo&quot; Value=&quot;-1&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NumPages" w:val="6"/>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Recipients&gt;&lt;Recipient PrimaryUID=&quot;ClientSuite&quot;&gt;&lt;UID&gt;202508201423349107498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lectedSource.20180426140498748184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AlternativeText Title=&quot;&quot;&gt;&lt;/AlternativeTex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17327"/>
    <w:rsid w:val="00000F74"/>
    <w:rsid w:val="0000198A"/>
    <w:rsid w:val="0000345C"/>
    <w:rsid w:val="00004633"/>
    <w:rsid w:val="0001075B"/>
    <w:rsid w:val="00010DA3"/>
    <w:rsid w:val="000132D3"/>
    <w:rsid w:val="00014965"/>
    <w:rsid w:val="00015C13"/>
    <w:rsid w:val="00020D94"/>
    <w:rsid w:val="00020DA4"/>
    <w:rsid w:val="00023D0B"/>
    <w:rsid w:val="000240E8"/>
    <w:rsid w:val="00024D1E"/>
    <w:rsid w:val="000260A8"/>
    <w:rsid w:val="0002659D"/>
    <w:rsid w:val="000266DC"/>
    <w:rsid w:val="00026C4C"/>
    <w:rsid w:val="00026EBC"/>
    <w:rsid w:val="00027EBB"/>
    <w:rsid w:val="00030425"/>
    <w:rsid w:val="000344DF"/>
    <w:rsid w:val="0003462C"/>
    <w:rsid w:val="00034653"/>
    <w:rsid w:val="0003468C"/>
    <w:rsid w:val="0003568B"/>
    <w:rsid w:val="000368F2"/>
    <w:rsid w:val="000369F4"/>
    <w:rsid w:val="00040FD6"/>
    <w:rsid w:val="00041E4E"/>
    <w:rsid w:val="00042D67"/>
    <w:rsid w:val="00042E6A"/>
    <w:rsid w:val="0005055C"/>
    <w:rsid w:val="000525B2"/>
    <w:rsid w:val="00054EE0"/>
    <w:rsid w:val="00055FA5"/>
    <w:rsid w:val="0005776E"/>
    <w:rsid w:val="0006058C"/>
    <w:rsid w:val="00062C3F"/>
    <w:rsid w:val="00066A3E"/>
    <w:rsid w:val="00066B74"/>
    <w:rsid w:val="000679ED"/>
    <w:rsid w:val="00067F2D"/>
    <w:rsid w:val="00080E23"/>
    <w:rsid w:val="000810C1"/>
    <w:rsid w:val="00081216"/>
    <w:rsid w:val="00082694"/>
    <w:rsid w:val="000906F1"/>
    <w:rsid w:val="00090925"/>
    <w:rsid w:val="0009108A"/>
    <w:rsid w:val="00093F7A"/>
    <w:rsid w:val="00094848"/>
    <w:rsid w:val="00094E62"/>
    <w:rsid w:val="0009628A"/>
    <w:rsid w:val="00096E16"/>
    <w:rsid w:val="00096E47"/>
    <w:rsid w:val="000A0A7D"/>
    <w:rsid w:val="000A192D"/>
    <w:rsid w:val="000A3565"/>
    <w:rsid w:val="000A576D"/>
    <w:rsid w:val="000A67FE"/>
    <w:rsid w:val="000A6DA0"/>
    <w:rsid w:val="000A7BE1"/>
    <w:rsid w:val="000B0529"/>
    <w:rsid w:val="000B0B09"/>
    <w:rsid w:val="000B163D"/>
    <w:rsid w:val="000B28D1"/>
    <w:rsid w:val="000B2AF8"/>
    <w:rsid w:val="000B3B9B"/>
    <w:rsid w:val="000B47DA"/>
    <w:rsid w:val="000B6049"/>
    <w:rsid w:val="000C1AF8"/>
    <w:rsid w:val="000C302B"/>
    <w:rsid w:val="000C3272"/>
    <w:rsid w:val="000C3EA3"/>
    <w:rsid w:val="000C5DFB"/>
    <w:rsid w:val="000C6087"/>
    <w:rsid w:val="000C69AD"/>
    <w:rsid w:val="000C7114"/>
    <w:rsid w:val="000C7D91"/>
    <w:rsid w:val="000C7DCC"/>
    <w:rsid w:val="000D05D9"/>
    <w:rsid w:val="000D0991"/>
    <w:rsid w:val="000D0C14"/>
    <w:rsid w:val="000D23EC"/>
    <w:rsid w:val="000D2D44"/>
    <w:rsid w:val="000D35AA"/>
    <w:rsid w:val="000D3729"/>
    <w:rsid w:val="000D4C5D"/>
    <w:rsid w:val="000E006B"/>
    <w:rsid w:val="000E0E98"/>
    <w:rsid w:val="000E1DCF"/>
    <w:rsid w:val="000E2397"/>
    <w:rsid w:val="000E2B35"/>
    <w:rsid w:val="000E3C05"/>
    <w:rsid w:val="000E458A"/>
    <w:rsid w:val="000E46CA"/>
    <w:rsid w:val="000F1FCF"/>
    <w:rsid w:val="000F20A2"/>
    <w:rsid w:val="000F40B1"/>
    <w:rsid w:val="000F48FF"/>
    <w:rsid w:val="000F6A44"/>
    <w:rsid w:val="000F79CA"/>
    <w:rsid w:val="000F7CDD"/>
    <w:rsid w:val="00100419"/>
    <w:rsid w:val="001016BD"/>
    <w:rsid w:val="0010285E"/>
    <w:rsid w:val="001049B2"/>
    <w:rsid w:val="00105406"/>
    <w:rsid w:val="00106117"/>
    <w:rsid w:val="00106EAD"/>
    <w:rsid w:val="0011312B"/>
    <w:rsid w:val="0011402F"/>
    <w:rsid w:val="00115ACD"/>
    <w:rsid w:val="00117B7F"/>
    <w:rsid w:val="00121F03"/>
    <w:rsid w:val="00122A03"/>
    <w:rsid w:val="00123367"/>
    <w:rsid w:val="001263C6"/>
    <w:rsid w:val="00127876"/>
    <w:rsid w:val="0013032C"/>
    <w:rsid w:val="001315E1"/>
    <w:rsid w:val="001349C9"/>
    <w:rsid w:val="00135ABD"/>
    <w:rsid w:val="0013649A"/>
    <w:rsid w:val="001369D3"/>
    <w:rsid w:val="00137978"/>
    <w:rsid w:val="00142B0D"/>
    <w:rsid w:val="001435A7"/>
    <w:rsid w:val="001453E9"/>
    <w:rsid w:val="001474BD"/>
    <w:rsid w:val="00151C6D"/>
    <w:rsid w:val="001543B5"/>
    <w:rsid w:val="00155222"/>
    <w:rsid w:val="001567D5"/>
    <w:rsid w:val="001603E4"/>
    <w:rsid w:val="001616D0"/>
    <w:rsid w:val="00163574"/>
    <w:rsid w:val="001663DE"/>
    <w:rsid w:val="0016665D"/>
    <w:rsid w:val="001671C9"/>
    <w:rsid w:val="00174704"/>
    <w:rsid w:val="00174E84"/>
    <w:rsid w:val="00181128"/>
    <w:rsid w:val="00181B77"/>
    <w:rsid w:val="00184657"/>
    <w:rsid w:val="00186D97"/>
    <w:rsid w:val="00187143"/>
    <w:rsid w:val="00190208"/>
    <w:rsid w:val="00191544"/>
    <w:rsid w:val="00192B01"/>
    <w:rsid w:val="00192FA4"/>
    <w:rsid w:val="00195358"/>
    <w:rsid w:val="0019756F"/>
    <w:rsid w:val="001A0D83"/>
    <w:rsid w:val="001A252F"/>
    <w:rsid w:val="001A321F"/>
    <w:rsid w:val="001A3F3C"/>
    <w:rsid w:val="001A4844"/>
    <w:rsid w:val="001A61C0"/>
    <w:rsid w:val="001A6DB2"/>
    <w:rsid w:val="001A710C"/>
    <w:rsid w:val="001B0870"/>
    <w:rsid w:val="001B134C"/>
    <w:rsid w:val="001B1F94"/>
    <w:rsid w:val="001B62AB"/>
    <w:rsid w:val="001C7578"/>
    <w:rsid w:val="001D065A"/>
    <w:rsid w:val="001D471B"/>
    <w:rsid w:val="001D5F55"/>
    <w:rsid w:val="001D72AC"/>
    <w:rsid w:val="001E178B"/>
    <w:rsid w:val="001E40E7"/>
    <w:rsid w:val="001E78C9"/>
    <w:rsid w:val="001F0435"/>
    <w:rsid w:val="001F1B14"/>
    <w:rsid w:val="001F339C"/>
    <w:rsid w:val="001F39C5"/>
    <w:rsid w:val="001F3E09"/>
    <w:rsid w:val="001F5040"/>
    <w:rsid w:val="001F689D"/>
    <w:rsid w:val="002050F3"/>
    <w:rsid w:val="00207F9E"/>
    <w:rsid w:val="00210BF0"/>
    <w:rsid w:val="00214046"/>
    <w:rsid w:val="00214BB9"/>
    <w:rsid w:val="00215003"/>
    <w:rsid w:val="00215921"/>
    <w:rsid w:val="00216CC3"/>
    <w:rsid w:val="00217D36"/>
    <w:rsid w:val="002223AA"/>
    <w:rsid w:val="00222B71"/>
    <w:rsid w:val="0022436B"/>
    <w:rsid w:val="00226E24"/>
    <w:rsid w:val="00227F63"/>
    <w:rsid w:val="00231456"/>
    <w:rsid w:val="002315B5"/>
    <w:rsid w:val="0023167B"/>
    <w:rsid w:val="00232405"/>
    <w:rsid w:val="002360E0"/>
    <w:rsid w:val="00237438"/>
    <w:rsid w:val="00237EFA"/>
    <w:rsid w:val="002440BE"/>
    <w:rsid w:val="002442B2"/>
    <w:rsid w:val="00250EB0"/>
    <w:rsid w:val="002531CB"/>
    <w:rsid w:val="00253584"/>
    <w:rsid w:val="00253748"/>
    <w:rsid w:val="00254179"/>
    <w:rsid w:val="00254F8D"/>
    <w:rsid w:val="00255AEB"/>
    <w:rsid w:val="002571B1"/>
    <w:rsid w:val="00257C1B"/>
    <w:rsid w:val="0026048A"/>
    <w:rsid w:val="002645DC"/>
    <w:rsid w:val="00270CEA"/>
    <w:rsid w:val="00271915"/>
    <w:rsid w:val="00271D2E"/>
    <w:rsid w:val="00272078"/>
    <w:rsid w:val="00272ED2"/>
    <w:rsid w:val="00274DC9"/>
    <w:rsid w:val="00276705"/>
    <w:rsid w:val="00281E5E"/>
    <w:rsid w:val="00283775"/>
    <w:rsid w:val="00290654"/>
    <w:rsid w:val="00291A1E"/>
    <w:rsid w:val="002925C5"/>
    <w:rsid w:val="00297FD1"/>
    <w:rsid w:val="002A012B"/>
    <w:rsid w:val="002A1646"/>
    <w:rsid w:val="002A2979"/>
    <w:rsid w:val="002A2DC5"/>
    <w:rsid w:val="002A2F5C"/>
    <w:rsid w:val="002A53C0"/>
    <w:rsid w:val="002A688E"/>
    <w:rsid w:val="002A71A5"/>
    <w:rsid w:val="002A7AED"/>
    <w:rsid w:val="002A7EA6"/>
    <w:rsid w:val="002B1844"/>
    <w:rsid w:val="002B247C"/>
    <w:rsid w:val="002B3964"/>
    <w:rsid w:val="002B3C28"/>
    <w:rsid w:val="002B41C7"/>
    <w:rsid w:val="002B6019"/>
    <w:rsid w:val="002B6A43"/>
    <w:rsid w:val="002B769D"/>
    <w:rsid w:val="002C1827"/>
    <w:rsid w:val="002C1FD8"/>
    <w:rsid w:val="002C4BC5"/>
    <w:rsid w:val="002C5704"/>
    <w:rsid w:val="002C64C6"/>
    <w:rsid w:val="002C6F3A"/>
    <w:rsid w:val="002C7604"/>
    <w:rsid w:val="002D091B"/>
    <w:rsid w:val="002D4E94"/>
    <w:rsid w:val="002D6103"/>
    <w:rsid w:val="002D7734"/>
    <w:rsid w:val="002E0561"/>
    <w:rsid w:val="002E0B33"/>
    <w:rsid w:val="002E2702"/>
    <w:rsid w:val="002E31A1"/>
    <w:rsid w:val="002E54A8"/>
    <w:rsid w:val="002F0BDA"/>
    <w:rsid w:val="002F1F7A"/>
    <w:rsid w:val="00300D10"/>
    <w:rsid w:val="00301421"/>
    <w:rsid w:val="00302183"/>
    <w:rsid w:val="003032C3"/>
    <w:rsid w:val="00304583"/>
    <w:rsid w:val="00305987"/>
    <w:rsid w:val="003059F8"/>
    <w:rsid w:val="003060EE"/>
    <w:rsid w:val="003076E7"/>
    <w:rsid w:val="00307F1D"/>
    <w:rsid w:val="00311C41"/>
    <w:rsid w:val="00314A4C"/>
    <w:rsid w:val="00315936"/>
    <w:rsid w:val="0032061B"/>
    <w:rsid w:val="0032113E"/>
    <w:rsid w:val="00322D36"/>
    <w:rsid w:val="00323580"/>
    <w:rsid w:val="003244EB"/>
    <w:rsid w:val="00327429"/>
    <w:rsid w:val="003278CF"/>
    <w:rsid w:val="0033200C"/>
    <w:rsid w:val="00333C38"/>
    <w:rsid w:val="003342E6"/>
    <w:rsid w:val="00335B07"/>
    <w:rsid w:val="00341116"/>
    <w:rsid w:val="0034319E"/>
    <w:rsid w:val="00345EF6"/>
    <w:rsid w:val="00346AC7"/>
    <w:rsid w:val="0035196D"/>
    <w:rsid w:val="00351F91"/>
    <w:rsid w:val="00353345"/>
    <w:rsid w:val="003554C2"/>
    <w:rsid w:val="00356772"/>
    <w:rsid w:val="003569CA"/>
    <w:rsid w:val="00357B7E"/>
    <w:rsid w:val="003625D1"/>
    <w:rsid w:val="00363860"/>
    <w:rsid w:val="00363E9B"/>
    <w:rsid w:val="00364BD2"/>
    <w:rsid w:val="003709F4"/>
    <w:rsid w:val="003717D6"/>
    <w:rsid w:val="003747A5"/>
    <w:rsid w:val="00375C6E"/>
    <w:rsid w:val="0038027F"/>
    <w:rsid w:val="00380954"/>
    <w:rsid w:val="003859BF"/>
    <w:rsid w:val="00386E22"/>
    <w:rsid w:val="003921F8"/>
    <w:rsid w:val="00392C85"/>
    <w:rsid w:val="0039335A"/>
    <w:rsid w:val="00396159"/>
    <w:rsid w:val="00397050"/>
    <w:rsid w:val="00397236"/>
    <w:rsid w:val="003A0AEA"/>
    <w:rsid w:val="003A293A"/>
    <w:rsid w:val="003A362F"/>
    <w:rsid w:val="003A4490"/>
    <w:rsid w:val="003A4B4A"/>
    <w:rsid w:val="003A5C7A"/>
    <w:rsid w:val="003A70E7"/>
    <w:rsid w:val="003B1E85"/>
    <w:rsid w:val="003B3CE2"/>
    <w:rsid w:val="003B5658"/>
    <w:rsid w:val="003C103D"/>
    <w:rsid w:val="003D02E0"/>
    <w:rsid w:val="003D0D6E"/>
    <w:rsid w:val="003D0F26"/>
    <w:rsid w:val="003D5369"/>
    <w:rsid w:val="003E21D9"/>
    <w:rsid w:val="003E3818"/>
    <w:rsid w:val="003E46AD"/>
    <w:rsid w:val="003E7420"/>
    <w:rsid w:val="003F003E"/>
    <w:rsid w:val="003F1992"/>
    <w:rsid w:val="003F3510"/>
    <w:rsid w:val="003F3969"/>
    <w:rsid w:val="003F5927"/>
    <w:rsid w:val="003F5C10"/>
    <w:rsid w:val="00400716"/>
    <w:rsid w:val="00406688"/>
    <w:rsid w:val="004076A9"/>
    <w:rsid w:val="00410FA6"/>
    <w:rsid w:val="004140F0"/>
    <w:rsid w:val="0041417A"/>
    <w:rsid w:val="00414418"/>
    <w:rsid w:val="004170E7"/>
    <w:rsid w:val="004173AA"/>
    <w:rsid w:val="00422101"/>
    <w:rsid w:val="004259D3"/>
    <w:rsid w:val="00431F39"/>
    <w:rsid w:val="00434F2E"/>
    <w:rsid w:val="0043661F"/>
    <w:rsid w:val="004370E3"/>
    <w:rsid w:val="004424B7"/>
    <w:rsid w:val="00443917"/>
    <w:rsid w:val="00445A3B"/>
    <w:rsid w:val="004472F7"/>
    <w:rsid w:val="0045035C"/>
    <w:rsid w:val="0045562A"/>
    <w:rsid w:val="004565AB"/>
    <w:rsid w:val="00456F18"/>
    <w:rsid w:val="00457E48"/>
    <w:rsid w:val="00461111"/>
    <w:rsid w:val="00461610"/>
    <w:rsid w:val="00461D41"/>
    <w:rsid w:val="00463D79"/>
    <w:rsid w:val="00466BC4"/>
    <w:rsid w:val="00467057"/>
    <w:rsid w:val="004674C1"/>
    <w:rsid w:val="004675FC"/>
    <w:rsid w:val="0047417C"/>
    <w:rsid w:val="0047471B"/>
    <w:rsid w:val="00474CC0"/>
    <w:rsid w:val="00477676"/>
    <w:rsid w:val="00477F5E"/>
    <w:rsid w:val="00482261"/>
    <w:rsid w:val="00482BB2"/>
    <w:rsid w:val="00485BEE"/>
    <w:rsid w:val="00486D68"/>
    <w:rsid w:val="004870F2"/>
    <w:rsid w:val="00487DFD"/>
    <w:rsid w:val="004913B4"/>
    <w:rsid w:val="0049151D"/>
    <w:rsid w:val="00492707"/>
    <w:rsid w:val="0049328F"/>
    <w:rsid w:val="00493944"/>
    <w:rsid w:val="004946F5"/>
    <w:rsid w:val="00494AD2"/>
    <w:rsid w:val="00496494"/>
    <w:rsid w:val="004975B4"/>
    <w:rsid w:val="004A18B7"/>
    <w:rsid w:val="004A2E41"/>
    <w:rsid w:val="004A496C"/>
    <w:rsid w:val="004A56DF"/>
    <w:rsid w:val="004A672B"/>
    <w:rsid w:val="004A67E9"/>
    <w:rsid w:val="004A6C93"/>
    <w:rsid w:val="004A6F67"/>
    <w:rsid w:val="004A7581"/>
    <w:rsid w:val="004B11AE"/>
    <w:rsid w:val="004B12EB"/>
    <w:rsid w:val="004B1B5E"/>
    <w:rsid w:val="004B59FA"/>
    <w:rsid w:val="004C05DA"/>
    <w:rsid w:val="004C0B2D"/>
    <w:rsid w:val="004C276C"/>
    <w:rsid w:val="004C47DD"/>
    <w:rsid w:val="004C4E71"/>
    <w:rsid w:val="004C79B3"/>
    <w:rsid w:val="004D0267"/>
    <w:rsid w:val="004D5040"/>
    <w:rsid w:val="004D7CBD"/>
    <w:rsid w:val="004D7DBC"/>
    <w:rsid w:val="004E1981"/>
    <w:rsid w:val="004E1DEC"/>
    <w:rsid w:val="004F2EB7"/>
    <w:rsid w:val="004F3181"/>
    <w:rsid w:val="004F3463"/>
    <w:rsid w:val="004F4062"/>
    <w:rsid w:val="004F4231"/>
    <w:rsid w:val="004F45FE"/>
    <w:rsid w:val="004F4C96"/>
    <w:rsid w:val="004F5733"/>
    <w:rsid w:val="004F5DA0"/>
    <w:rsid w:val="004F7477"/>
    <w:rsid w:val="00502907"/>
    <w:rsid w:val="00502A6B"/>
    <w:rsid w:val="00504A52"/>
    <w:rsid w:val="0050529A"/>
    <w:rsid w:val="00507C38"/>
    <w:rsid w:val="005109D0"/>
    <w:rsid w:val="00514589"/>
    <w:rsid w:val="0052420E"/>
    <w:rsid w:val="00524861"/>
    <w:rsid w:val="00524E39"/>
    <w:rsid w:val="005262DD"/>
    <w:rsid w:val="00527236"/>
    <w:rsid w:val="00527ABE"/>
    <w:rsid w:val="00527DCE"/>
    <w:rsid w:val="00533025"/>
    <w:rsid w:val="0053372A"/>
    <w:rsid w:val="005343A6"/>
    <w:rsid w:val="00534CD8"/>
    <w:rsid w:val="00536CA7"/>
    <w:rsid w:val="00537FED"/>
    <w:rsid w:val="005411E2"/>
    <w:rsid w:val="00542F43"/>
    <w:rsid w:val="005435A2"/>
    <w:rsid w:val="005449C2"/>
    <w:rsid w:val="005460F8"/>
    <w:rsid w:val="00547909"/>
    <w:rsid w:val="00547C22"/>
    <w:rsid w:val="0055005A"/>
    <w:rsid w:val="0055054B"/>
    <w:rsid w:val="00550F8A"/>
    <w:rsid w:val="005529F2"/>
    <w:rsid w:val="00553C5A"/>
    <w:rsid w:val="00553CD3"/>
    <w:rsid w:val="00553FED"/>
    <w:rsid w:val="005550BD"/>
    <w:rsid w:val="00555522"/>
    <w:rsid w:val="00556198"/>
    <w:rsid w:val="00557113"/>
    <w:rsid w:val="00561F37"/>
    <w:rsid w:val="00562CE8"/>
    <w:rsid w:val="00563000"/>
    <w:rsid w:val="00564402"/>
    <w:rsid w:val="00564ECD"/>
    <w:rsid w:val="00565EB9"/>
    <w:rsid w:val="00566192"/>
    <w:rsid w:val="0056736C"/>
    <w:rsid w:val="00573C8B"/>
    <w:rsid w:val="0057440B"/>
    <w:rsid w:val="0058076B"/>
    <w:rsid w:val="00581C61"/>
    <w:rsid w:val="0058332D"/>
    <w:rsid w:val="005844C9"/>
    <w:rsid w:val="00586277"/>
    <w:rsid w:val="00586315"/>
    <w:rsid w:val="00591C83"/>
    <w:rsid w:val="005942E5"/>
    <w:rsid w:val="00595910"/>
    <w:rsid w:val="00595CAB"/>
    <w:rsid w:val="005A1ED2"/>
    <w:rsid w:val="005A2477"/>
    <w:rsid w:val="005B0ADF"/>
    <w:rsid w:val="005B220F"/>
    <w:rsid w:val="005B2294"/>
    <w:rsid w:val="005B3366"/>
    <w:rsid w:val="005B706C"/>
    <w:rsid w:val="005B74B9"/>
    <w:rsid w:val="005C1B96"/>
    <w:rsid w:val="005C213F"/>
    <w:rsid w:val="005C591F"/>
    <w:rsid w:val="005D2BF3"/>
    <w:rsid w:val="005D7787"/>
    <w:rsid w:val="005E0D1E"/>
    <w:rsid w:val="005E110D"/>
    <w:rsid w:val="005E2872"/>
    <w:rsid w:val="005E3E97"/>
    <w:rsid w:val="005E7427"/>
    <w:rsid w:val="005E7E3B"/>
    <w:rsid w:val="005F144A"/>
    <w:rsid w:val="005F1F51"/>
    <w:rsid w:val="005F2303"/>
    <w:rsid w:val="005F40AD"/>
    <w:rsid w:val="005F4A66"/>
    <w:rsid w:val="005F4EFB"/>
    <w:rsid w:val="005F7074"/>
    <w:rsid w:val="0060464E"/>
    <w:rsid w:val="0060506E"/>
    <w:rsid w:val="00605404"/>
    <w:rsid w:val="006061B9"/>
    <w:rsid w:val="006064E8"/>
    <w:rsid w:val="0060654C"/>
    <w:rsid w:val="0060722D"/>
    <w:rsid w:val="00607715"/>
    <w:rsid w:val="006137EB"/>
    <w:rsid w:val="006163FA"/>
    <w:rsid w:val="00617327"/>
    <w:rsid w:val="00620BF3"/>
    <w:rsid w:val="00624B72"/>
    <w:rsid w:val="00624E90"/>
    <w:rsid w:val="0062594C"/>
    <w:rsid w:val="00630CD1"/>
    <w:rsid w:val="00630D29"/>
    <w:rsid w:val="00630D63"/>
    <w:rsid w:val="0063104B"/>
    <w:rsid w:val="0063352C"/>
    <w:rsid w:val="00634281"/>
    <w:rsid w:val="00634497"/>
    <w:rsid w:val="00634C2C"/>
    <w:rsid w:val="00635C7B"/>
    <w:rsid w:val="00641285"/>
    <w:rsid w:val="0064182F"/>
    <w:rsid w:val="006418F2"/>
    <w:rsid w:val="00643C75"/>
    <w:rsid w:val="00643E84"/>
    <w:rsid w:val="00643ED6"/>
    <w:rsid w:val="006441D4"/>
    <w:rsid w:val="006443AF"/>
    <w:rsid w:val="006445C9"/>
    <w:rsid w:val="00644A4A"/>
    <w:rsid w:val="00651F40"/>
    <w:rsid w:val="006537DA"/>
    <w:rsid w:val="00653FC4"/>
    <w:rsid w:val="00655AF3"/>
    <w:rsid w:val="00656BCD"/>
    <w:rsid w:val="006603C0"/>
    <w:rsid w:val="0066323F"/>
    <w:rsid w:val="00663D86"/>
    <w:rsid w:val="006652C2"/>
    <w:rsid w:val="00665FFA"/>
    <w:rsid w:val="00666B23"/>
    <w:rsid w:val="00667D18"/>
    <w:rsid w:val="006707F8"/>
    <w:rsid w:val="00670C5B"/>
    <w:rsid w:val="00670EE9"/>
    <w:rsid w:val="00672916"/>
    <w:rsid w:val="00674D29"/>
    <w:rsid w:val="00676BE8"/>
    <w:rsid w:val="00676F60"/>
    <w:rsid w:val="00677700"/>
    <w:rsid w:val="0067781F"/>
    <w:rsid w:val="00680C31"/>
    <w:rsid w:val="00681715"/>
    <w:rsid w:val="006822C0"/>
    <w:rsid w:val="006831D7"/>
    <w:rsid w:val="006847AB"/>
    <w:rsid w:val="00684853"/>
    <w:rsid w:val="00686CFA"/>
    <w:rsid w:val="0069034D"/>
    <w:rsid w:val="0069340B"/>
    <w:rsid w:val="00694893"/>
    <w:rsid w:val="006963C0"/>
    <w:rsid w:val="00696C16"/>
    <w:rsid w:val="006A27FE"/>
    <w:rsid w:val="006A4322"/>
    <w:rsid w:val="006A560C"/>
    <w:rsid w:val="006A5E00"/>
    <w:rsid w:val="006A62EE"/>
    <w:rsid w:val="006A6D32"/>
    <w:rsid w:val="006A7C47"/>
    <w:rsid w:val="006B131C"/>
    <w:rsid w:val="006B1740"/>
    <w:rsid w:val="006B2E5A"/>
    <w:rsid w:val="006B3A03"/>
    <w:rsid w:val="006B57D0"/>
    <w:rsid w:val="006B621B"/>
    <w:rsid w:val="006C0C3A"/>
    <w:rsid w:val="006C1A52"/>
    <w:rsid w:val="006C5653"/>
    <w:rsid w:val="006C5FF4"/>
    <w:rsid w:val="006D0791"/>
    <w:rsid w:val="006D2349"/>
    <w:rsid w:val="006D276A"/>
    <w:rsid w:val="006D4881"/>
    <w:rsid w:val="006E08D2"/>
    <w:rsid w:val="006E15D3"/>
    <w:rsid w:val="006E2AE9"/>
    <w:rsid w:val="006E599E"/>
    <w:rsid w:val="006E7577"/>
    <w:rsid w:val="006F0C51"/>
    <w:rsid w:val="006F17C1"/>
    <w:rsid w:val="006F382C"/>
    <w:rsid w:val="006F6C38"/>
    <w:rsid w:val="006F6E32"/>
    <w:rsid w:val="007038E4"/>
    <w:rsid w:val="00705C82"/>
    <w:rsid w:val="00706FA1"/>
    <w:rsid w:val="007103D1"/>
    <w:rsid w:val="007108C8"/>
    <w:rsid w:val="00710A52"/>
    <w:rsid w:val="00711B94"/>
    <w:rsid w:val="00711EE8"/>
    <w:rsid w:val="00712209"/>
    <w:rsid w:val="007128F6"/>
    <w:rsid w:val="00713BDD"/>
    <w:rsid w:val="00714720"/>
    <w:rsid w:val="007155F1"/>
    <w:rsid w:val="007200CC"/>
    <w:rsid w:val="007230F0"/>
    <w:rsid w:val="00723F9C"/>
    <w:rsid w:val="00725475"/>
    <w:rsid w:val="00727295"/>
    <w:rsid w:val="00730739"/>
    <w:rsid w:val="00730FCB"/>
    <w:rsid w:val="0073184B"/>
    <w:rsid w:val="007318B9"/>
    <w:rsid w:val="0073323B"/>
    <w:rsid w:val="00735D99"/>
    <w:rsid w:val="007425DC"/>
    <w:rsid w:val="00743378"/>
    <w:rsid w:val="007467BD"/>
    <w:rsid w:val="00746D1A"/>
    <w:rsid w:val="00750084"/>
    <w:rsid w:val="00750722"/>
    <w:rsid w:val="00753CA8"/>
    <w:rsid w:val="00753EAA"/>
    <w:rsid w:val="00753F6A"/>
    <w:rsid w:val="00763442"/>
    <w:rsid w:val="007644BB"/>
    <w:rsid w:val="007728E4"/>
    <w:rsid w:val="00773D4A"/>
    <w:rsid w:val="007740C9"/>
    <w:rsid w:val="00776C5A"/>
    <w:rsid w:val="00776CCF"/>
    <w:rsid w:val="00780E68"/>
    <w:rsid w:val="007820FE"/>
    <w:rsid w:val="007824DB"/>
    <w:rsid w:val="007834E9"/>
    <w:rsid w:val="00791DAB"/>
    <w:rsid w:val="00792584"/>
    <w:rsid w:val="00792DE5"/>
    <w:rsid w:val="007972A1"/>
    <w:rsid w:val="007A4170"/>
    <w:rsid w:val="007B1D12"/>
    <w:rsid w:val="007B39E5"/>
    <w:rsid w:val="007B7776"/>
    <w:rsid w:val="007C044F"/>
    <w:rsid w:val="007C1938"/>
    <w:rsid w:val="007C4472"/>
    <w:rsid w:val="007C5A5C"/>
    <w:rsid w:val="007C7606"/>
    <w:rsid w:val="007D07A3"/>
    <w:rsid w:val="007D0C33"/>
    <w:rsid w:val="007D32FE"/>
    <w:rsid w:val="007D5E7E"/>
    <w:rsid w:val="007D68B1"/>
    <w:rsid w:val="007D6FA2"/>
    <w:rsid w:val="007D70C1"/>
    <w:rsid w:val="007D787A"/>
    <w:rsid w:val="007E0037"/>
    <w:rsid w:val="007E0390"/>
    <w:rsid w:val="007E098F"/>
    <w:rsid w:val="007E0FED"/>
    <w:rsid w:val="007E1302"/>
    <w:rsid w:val="007E1C1A"/>
    <w:rsid w:val="007E1FB7"/>
    <w:rsid w:val="007E35F6"/>
    <w:rsid w:val="007E37B7"/>
    <w:rsid w:val="007E4629"/>
    <w:rsid w:val="007E5283"/>
    <w:rsid w:val="007E6BB0"/>
    <w:rsid w:val="007F1C33"/>
    <w:rsid w:val="007F1FD6"/>
    <w:rsid w:val="007F456A"/>
    <w:rsid w:val="0080311B"/>
    <w:rsid w:val="00803636"/>
    <w:rsid w:val="008048B5"/>
    <w:rsid w:val="00806AB0"/>
    <w:rsid w:val="0081246E"/>
    <w:rsid w:val="0081318A"/>
    <w:rsid w:val="00813911"/>
    <w:rsid w:val="00814407"/>
    <w:rsid w:val="008177F4"/>
    <w:rsid w:val="00817D82"/>
    <w:rsid w:val="008200E8"/>
    <w:rsid w:val="00820930"/>
    <w:rsid w:val="00831A1E"/>
    <w:rsid w:val="00831DD1"/>
    <w:rsid w:val="00832846"/>
    <w:rsid w:val="00833880"/>
    <w:rsid w:val="00846501"/>
    <w:rsid w:val="00847BDD"/>
    <w:rsid w:val="00850510"/>
    <w:rsid w:val="0085142C"/>
    <w:rsid w:val="00853757"/>
    <w:rsid w:val="008549A2"/>
    <w:rsid w:val="008561EB"/>
    <w:rsid w:val="0085700E"/>
    <w:rsid w:val="008610CF"/>
    <w:rsid w:val="008648C0"/>
    <w:rsid w:val="00865353"/>
    <w:rsid w:val="0086655E"/>
    <w:rsid w:val="00870752"/>
    <w:rsid w:val="0087211A"/>
    <w:rsid w:val="008723AF"/>
    <w:rsid w:val="00872404"/>
    <w:rsid w:val="00873899"/>
    <w:rsid w:val="00876639"/>
    <w:rsid w:val="008777F8"/>
    <w:rsid w:val="008779F4"/>
    <w:rsid w:val="00882894"/>
    <w:rsid w:val="008830A0"/>
    <w:rsid w:val="008838CE"/>
    <w:rsid w:val="008844B1"/>
    <w:rsid w:val="0088471A"/>
    <w:rsid w:val="00884CAE"/>
    <w:rsid w:val="0088509A"/>
    <w:rsid w:val="0088595E"/>
    <w:rsid w:val="0089059E"/>
    <w:rsid w:val="00892FCA"/>
    <w:rsid w:val="00894529"/>
    <w:rsid w:val="00894CD5"/>
    <w:rsid w:val="00896F37"/>
    <w:rsid w:val="008A1954"/>
    <w:rsid w:val="008A2797"/>
    <w:rsid w:val="008A3245"/>
    <w:rsid w:val="008A4E82"/>
    <w:rsid w:val="008A6693"/>
    <w:rsid w:val="008A7052"/>
    <w:rsid w:val="008A7377"/>
    <w:rsid w:val="008A7495"/>
    <w:rsid w:val="008A7921"/>
    <w:rsid w:val="008B0C14"/>
    <w:rsid w:val="008B121B"/>
    <w:rsid w:val="008B220E"/>
    <w:rsid w:val="008B345A"/>
    <w:rsid w:val="008B6FDB"/>
    <w:rsid w:val="008B7ABF"/>
    <w:rsid w:val="008C00E1"/>
    <w:rsid w:val="008C03E1"/>
    <w:rsid w:val="008C21EB"/>
    <w:rsid w:val="008C3855"/>
    <w:rsid w:val="008C4263"/>
    <w:rsid w:val="008C5621"/>
    <w:rsid w:val="008C7714"/>
    <w:rsid w:val="008C781E"/>
    <w:rsid w:val="008D04AF"/>
    <w:rsid w:val="008D0610"/>
    <w:rsid w:val="008D451A"/>
    <w:rsid w:val="008D6769"/>
    <w:rsid w:val="008D77AB"/>
    <w:rsid w:val="008E1B0F"/>
    <w:rsid w:val="008E288F"/>
    <w:rsid w:val="008E7292"/>
    <w:rsid w:val="008E797B"/>
    <w:rsid w:val="008F0A61"/>
    <w:rsid w:val="008F14ED"/>
    <w:rsid w:val="008F48F1"/>
    <w:rsid w:val="008F5FEB"/>
    <w:rsid w:val="008F6F32"/>
    <w:rsid w:val="008F72EC"/>
    <w:rsid w:val="00900F07"/>
    <w:rsid w:val="00901863"/>
    <w:rsid w:val="00901C58"/>
    <w:rsid w:val="00902679"/>
    <w:rsid w:val="00903973"/>
    <w:rsid w:val="00903AE9"/>
    <w:rsid w:val="009042DA"/>
    <w:rsid w:val="00905189"/>
    <w:rsid w:val="00907886"/>
    <w:rsid w:val="00911F76"/>
    <w:rsid w:val="00912DBC"/>
    <w:rsid w:val="00914C8B"/>
    <w:rsid w:val="00914D46"/>
    <w:rsid w:val="00916FEE"/>
    <w:rsid w:val="0091722F"/>
    <w:rsid w:val="0092107D"/>
    <w:rsid w:val="00925604"/>
    <w:rsid w:val="00926990"/>
    <w:rsid w:val="009272B1"/>
    <w:rsid w:val="00930379"/>
    <w:rsid w:val="00933BE6"/>
    <w:rsid w:val="00933CED"/>
    <w:rsid w:val="009347DF"/>
    <w:rsid w:val="00936AA8"/>
    <w:rsid w:val="00936BEB"/>
    <w:rsid w:val="00944436"/>
    <w:rsid w:val="0094548A"/>
    <w:rsid w:val="009466F1"/>
    <w:rsid w:val="00947F3C"/>
    <w:rsid w:val="0095096D"/>
    <w:rsid w:val="00951C4E"/>
    <w:rsid w:val="00952210"/>
    <w:rsid w:val="009538F1"/>
    <w:rsid w:val="00953997"/>
    <w:rsid w:val="00954E0A"/>
    <w:rsid w:val="00955258"/>
    <w:rsid w:val="00956B7A"/>
    <w:rsid w:val="00957286"/>
    <w:rsid w:val="009579B6"/>
    <w:rsid w:val="009602D7"/>
    <w:rsid w:val="0096090C"/>
    <w:rsid w:val="0096436B"/>
    <w:rsid w:val="00972B5D"/>
    <w:rsid w:val="00973A15"/>
    <w:rsid w:val="00974CCE"/>
    <w:rsid w:val="00976118"/>
    <w:rsid w:val="00980F9D"/>
    <w:rsid w:val="00984BBC"/>
    <w:rsid w:val="0098560B"/>
    <w:rsid w:val="0098697B"/>
    <w:rsid w:val="00993192"/>
    <w:rsid w:val="00994340"/>
    <w:rsid w:val="00994B99"/>
    <w:rsid w:val="00995E20"/>
    <w:rsid w:val="00996FEF"/>
    <w:rsid w:val="00997FE7"/>
    <w:rsid w:val="009A3803"/>
    <w:rsid w:val="009A4E03"/>
    <w:rsid w:val="009A731C"/>
    <w:rsid w:val="009A73C8"/>
    <w:rsid w:val="009B004D"/>
    <w:rsid w:val="009B0764"/>
    <w:rsid w:val="009B1960"/>
    <w:rsid w:val="009B3A40"/>
    <w:rsid w:val="009B3A6B"/>
    <w:rsid w:val="009B55A5"/>
    <w:rsid w:val="009C1578"/>
    <w:rsid w:val="009C17FC"/>
    <w:rsid w:val="009C4256"/>
    <w:rsid w:val="009C44E9"/>
    <w:rsid w:val="009C4B37"/>
    <w:rsid w:val="009C5829"/>
    <w:rsid w:val="009C5BE0"/>
    <w:rsid w:val="009C636B"/>
    <w:rsid w:val="009C7B78"/>
    <w:rsid w:val="009D319B"/>
    <w:rsid w:val="009D3760"/>
    <w:rsid w:val="009D48A4"/>
    <w:rsid w:val="009D4E03"/>
    <w:rsid w:val="009D7D9D"/>
    <w:rsid w:val="009E0E4C"/>
    <w:rsid w:val="009E1B47"/>
    <w:rsid w:val="009E2783"/>
    <w:rsid w:val="009E3256"/>
    <w:rsid w:val="009E3A21"/>
    <w:rsid w:val="009E45B4"/>
    <w:rsid w:val="009E5A93"/>
    <w:rsid w:val="009E62E4"/>
    <w:rsid w:val="009F0323"/>
    <w:rsid w:val="009F1C7C"/>
    <w:rsid w:val="009F2CCB"/>
    <w:rsid w:val="009F428C"/>
    <w:rsid w:val="009F4CB7"/>
    <w:rsid w:val="00A005DB"/>
    <w:rsid w:val="00A02515"/>
    <w:rsid w:val="00A02C72"/>
    <w:rsid w:val="00A100A9"/>
    <w:rsid w:val="00A101E6"/>
    <w:rsid w:val="00A11F25"/>
    <w:rsid w:val="00A125C8"/>
    <w:rsid w:val="00A1290D"/>
    <w:rsid w:val="00A12AE9"/>
    <w:rsid w:val="00A12D19"/>
    <w:rsid w:val="00A139ED"/>
    <w:rsid w:val="00A146CE"/>
    <w:rsid w:val="00A1590B"/>
    <w:rsid w:val="00A159F8"/>
    <w:rsid w:val="00A216F8"/>
    <w:rsid w:val="00A21B8C"/>
    <w:rsid w:val="00A22306"/>
    <w:rsid w:val="00A2514E"/>
    <w:rsid w:val="00A26203"/>
    <w:rsid w:val="00A27C3A"/>
    <w:rsid w:val="00A30221"/>
    <w:rsid w:val="00A31853"/>
    <w:rsid w:val="00A31CF4"/>
    <w:rsid w:val="00A31D7B"/>
    <w:rsid w:val="00A35E0B"/>
    <w:rsid w:val="00A379CB"/>
    <w:rsid w:val="00A40A98"/>
    <w:rsid w:val="00A41EB5"/>
    <w:rsid w:val="00A43922"/>
    <w:rsid w:val="00A45940"/>
    <w:rsid w:val="00A50335"/>
    <w:rsid w:val="00A51EC8"/>
    <w:rsid w:val="00A54256"/>
    <w:rsid w:val="00A5661D"/>
    <w:rsid w:val="00A571FC"/>
    <w:rsid w:val="00A60362"/>
    <w:rsid w:val="00A648DE"/>
    <w:rsid w:val="00A70376"/>
    <w:rsid w:val="00A7095C"/>
    <w:rsid w:val="00A7235E"/>
    <w:rsid w:val="00A73DDD"/>
    <w:rsid w:val="00A83A73"/>
    <w:rsid w:val="00A856FD"/>
    <w:rsid w:val="00A85E57"/>
    <w:rsid w:val="00A86E62"/>
    <w:rsid w:val="00A87A14"/>
    <w:rsid w:val="00A947E8"/>
    <w:rsid w:val="00A964E7"/>
    <w:rsid w:val="00A96971"/>
    <w:rsid w:val="00A969ED"/>
    <w:rsid w:val="00A976CC"/>
    <w:rsid w:val="00AA3683"/>
    <w:rsid w:val="00AA5028"/>
    <w:rsid w:val="00AB1579"/>
    <w:rsid w:val="00AB1D91"/>
    <w:rsid w:val="00AB2FCF"/>
    <w:rsid w:val="00AB31D4"/>
    <w:rsid w:val="00AB3CE3"/>
    <w:rsid w:val="00AB4E54"/>
    <w:rsid w:val="00AC1B1C"/>
    <w:rsid w:val="00AC1C45"/>
    <w:rsid w:val="00AC386D"/>
    <w:rsid w:val="00AC7319"/>
    <w:rsid w:val="00AC7708"/>
    <w:rsid w:val="00AD2CE3"/>
    <w:rsid w:val="00AD587A"/>
    <w:rsid w:val="00AD7466"/>
    <w:rsid w:val="00AD7862"/>
    <w:rsid w:val="00AE1B37"/>
    <w:rsid w:val="00AE56FB"/>
    <w:rsid w:val="00AE5A5D"/>
    <w:rsid w:val="00AE6BBF"/>
    <w:rsid w:val="00AE6C6B"/>
    <w:rsid w:val="00AE71D7"/>
    <w:rsid w:val="00AE7451"/>
    <w:rsid w:val="00AF486A"/>
    <w:rsid w:val="00AF57DC"/>
    <w:rsid w:val="00AF6593"/>
    <w:rsid w:val="00AF6845"/>
    <w:rsid w:val="00AF6F40"/>
    <w:rsid w:val="00AF75CA"/>
    <w:rsid w:val="00B0079D"/>
    <w:rsid w:val="00B00835"/>
    <w:rsid w:val="00B0088E"/>
    <w:rsid w:val="00B02111"/>
    <w:rsid w:val="00B05FAC"/>
    <w:rsid w:val="00B06F4D"/>
    <w:rsid w:val="00B0709A"/>
    <w:rsid w:val="00B10272"/>
    <w:rsid w:val="00B128DE"/>
    <w:rsid w:val="00B1499B"/>
    <w:rsid w:val="00B153C9"/>
    <w:rsid w:val="00B16AB1"/>
    <w:rsid w:val="00B16FD9"/>
    <w:rsid w:val="00B20D4B"/>
    <w:rsid w:val="00B21019"/>
    <w:rsid w:val="00B23E1E"/>
    <w:rsid w:val="00B2481E"/>
    <w:rsid w:val="00B251F8"/>
    <w:rsid w:val="00B2542E"/>
    <w:rsid w:val="00B25F14"/>
    <w:rsid w:val="00B27F29"/>
    <w:rsid w:val="00B30FE0"/>
    <w:rsid w:val="00B314DF"/>
    <w:rsid w:val="00B32B09"/>
    <w:rsid w:val="00B37F8E"/>
    <w:rsid w:val="00B40F06"/>
    <w:rsid w:val="00B45229"/>
    <w:rsid w:val="00B50DFF"/>
    <w:rsid w:val="00B517D5"/>
    <w:rsid w:val="00B5459E"/>
    <w:rsid w:val="00B5486E"/>
    <w:rsid w:val="00B56ED8"/>
    <w:rsid w:val="00B5700D"/>
    <w:rsid w:val="00B61C29"/>
    <w:rsid w:val="00B6318A"/>
    <w:rsid w:val="00B637A8"/>
    <w:rsid w:val="00B64126"/>
    <w:rsid w:val="00B66558"/>
    <w:rsid w:val="00B667B4"/>
    <w:rsid w:val="00B676AC"/>
    <w:rsid w:val="00B6781A"/>
    <w:rsid w:val="00B70773"/>
    <w:rsid w:val="00B71A11"/>
    <w:rsid w:val="00B7345E"/>
    <w:rsid w:val="00B73D28"/>
    <w:rsid w:val="00B74003"/>
    <w:rsid w:val="00B7469F"/>
    <w:rsid w:val="00B75FE2"/>
    <w:rsid w:val="00B827D1"/>
    <w:rsid w:val="00B82901"/>
    <w:rsid w:val="00B91A39"/>
    <w:rsid w:val="00B934C8"/>
    <w:rsid w:val="00B94BD4"/>
    <w:rsid w:val="00B96131"/>
    <w:rsid w:val="00BA25BC"/>
    <w:rsid w:val="00BA52FF"/>
    <w:rsid w:val="00BA54E9"/>
    <w:rsid w:val="00BA7B70"/>
    <w:rsid w:val="00BA7C15"/>
    <w:rsid w:val="00BA7D0F"/>
    <w:rsid w:val="00BB052B"/>
    <w:rsid w:val="00BB070B"/>
    <w:rsid w:val="00BB0CB2"/>
    <w:rsid w:val="00BB1C6A"/>
    <w:rsid w:val="00BB21C6"/>
    <w:rsid w:val="00BB487A"/>
    <w:rsid w:val="00BB4E0F"/>
    <w:rsid w:val="00BB50FB"/>
    <w:rsid w:val="00BB73E6"/>
    <w:rsid w:val="00BB7F9F"/>
    <w:rsid w:val="00BC2A9B"/>
    <w:rsid w:val="00BC32D2"/>
    <w:rsid w:val="00BC5E34"/>
    <w:rsid w:val="00BC72CF"/>
    <w:rsid w:val="00BC7992"/>
    <w:rsid w:val="00BC7A79"/>
    <w:rsid w:val="00BD2C6F"/>
    <w:rsid w:val="00BD3162"/>
    <w:rsid w:val="00BD7A4C"/>
    <w:rsid w:val="00BE1C2C"/>
    <w:rsid w:val="00BE2435"/>
    <w:rsid w:val="00BE2B42"/>
    <w:rsid w:val="00BE63A6"/>
    <w:rsid w:val="00BF2EC7"/>
    <w:rsid w:val="00BF42DC"/>
    <w:rsid w:val="00BF42E8"/>
    <w:rsid w:val="00BF63D5"/>
    <w:rsid w:val="00C01509"/>
    <w:rsid w:val="00C01E54"/>
    <w:rsid w:val="00C02A45"/>
    <w:rsid w:val="00C02CF2"/>
    <w:rsid w:val="00C0475D"/>
    <w:rsid w:val="00C07010"/>
    <w:rsid w:val="00C11385"/>
    <w:rsid w:val="00C1230C"/>
    <w:rsid w:val="00C1235B"/>
    <w:rsid w:val="00C1299F"/>
    <w:rsid w:val="00C13604"/>
    <w:rsid w:val="00C15923"/>
    <w:rsid w:val="00C163E1"/>
    <w:rsid w:val="00C203CF"/>
    <w:rsid w:val="00C217FD"/>
    <w:rsid w:val="00C22EB3"/>
    <w:rsid w:val="00C230A6"/>
    <w:rsid w:val="00C2373C"/>
    <w:rsid w:val="00C248B5"/>
    <w:rsid w:val="00C25A7A"/>
    <w:rsid w:val="00C26729"/>
    <w:rsid w:val="00C27931"/>
    <w:rsid w:val="00C27F9C"/>
    <w:rsid w:val="00C34157"/>
    <w:rsid w:val="00C34CB0"/>
    <w:rsid w:val="00C34E54"/>
    <w:rsid w:val="00C35AF9"/>
    <w:rsid w:val="00C366C2"/>
    <w:rsid w:val="00C3686F"/>
    <w:rsid w:val="00C36EE6"/>
    <w:rsid w:val="00C41DE3"/>
    <w:rsid w:val="00C42EB6"/>
    <w:rsid w:val="00C44401"/>
    <w:rsid w:val="00C46EC6"/>
    <w:rsid w:val="00C47257"/>
    <w:rsid w:val="00C5057F"/>
    <w:rsid w:val="00C56172"/>
    <w:rsid w:val="00C565A1"/>
    <w:rsid w:val="00C62219"/>
    <w:rsid w:val="00C65FCC"/>
    <w:rsid w:val="00C70241"/>
    <w:rsid w:val="00C73687"/>
    <w:rsid w:val="00C776FB"/>
    <w:rsid w:val="00C81552"/>
    <w:rsid w:val="00C83D8F"/>
    <w:rsid w:val="00C87397"/>
    <w:rsid w:val="00C91EC3"/>
    <w:rsid w:val="00C92DAE"/>
    <w:rsid w:val="00C94C4C"/>
    <w:rsid w:val="00C9548B"/>
    <w:rsid w:val="00C95D6D"/>
    <w:rsid w:val="00C974DA"/>
    <w:rsid w:val="00C9767A"/>
    <w:rsid w:val="00CA17CA"/>
    <w:rsid w:val="00CA1A18"/>
    <w:rsid w:val="00CA1AF8"/>
    <w:rsid w:val="00CA38CF"/>
    <w:rsid w:val="00CA3935"/>
    <w:rsid w:val="00CA5E42"/>
    <w:rsid w:val="00CB0CEC"/>
    <w:rsid w:val="00CB0FC1"/>
    <w:rsid w:val="00CB250F"/>
    <w:rsid w:val="00CB30D5"/>
    <w:rsid w:val="00CB3983"/>
    <w:rsid w:val="00CB7EE8"/>
    <w:rsid w:val="00CC0CDC"/>
    <w:rsid w:val="00CC0D7C"/>
    <w:rsid w:val="00CC2711"/>
    <w:rsid w:val="00CC537D"/>
    <w:rsid w:val="00CC6072"/>
    <w:rsid w:val="00CC6275"/>
    <w:rsid w:val="00CD0845"/>
    <w:rsid w:val="00CD0BE9"/>
    <w:rsid w:val="00CD26FD"/>
    <w:rsid w:val="00CD2B02"/>
    <w:rsid w:val="00CD416B"/>
    <w:rsid w:val="00CE1722"/>
    <w:rsid w:val="00CE1D49"/>
    <w:rsid w:val="00CF1FFC"/>
    <w:rsid w:val="00CF41F6"/>
    <w:rsid w:val="00D0107F"/>
    <w:rsid w:val="00D06E3A"/>
    <w:rsid w:val="00D06F24"/>
    <w:rsid w:val="00D0710E"/>
    <w:rsid w:val="00D10D28"/>
    <w:rsid w:val="00D13EA0"/>
    <w:rsid w:val="00D141A6"/>
    <w:rsid w:val="00D15AD2"/>
    <w:rsid w:val="00D15C21"/>
    <w:rsid w:val="00D234CA"/>
    <w:rsid w:val="00D24E31"/>
    <w:rsid w:val="00D26841"/>
    <w:rsid w:val="00D2711F"/>
    <w:rsid w:val="00D274D6"/>
    <w:rsid w:val="00D3043F"/>
    <w:rsid w:val="00D30EAC"/>
    <w:rsid w:val="00D31DAF"/>
    <w:rsid w:val="00D33591"/>
    <w:rsid w:val="00D3662A"/>
    <w:rsid w:val="00D377C2"/>
    <w:rsid w:val="00D46BE2"/>
    <w:rsid w:val="00D46F64"/>
    <w:rsid w:val="00D5021C"/>
    <w:rsid w:val="00D5091F"/>
    <w:rsid w:val="00D53976"/>
    <w:rsid w:val="00D53EA3"/>
    <w:rsid w:val="00D556E1"/>
    <w:rsid w:val="00D55D19"/>
    <w:rsid w:val="00D55D36"/>
    <w:rsid w:val="00D61B22"/>
    <w:rsid w:val="00D66283"/>
    <w:rsid w:val="00D6651B"/>
    <w:rsid w:val="00D7077F"/>
    <w:rsid w:val="00D757FF"/>
    <w:rsid w:val="00D75EA1"/>
    <w:rsid w:val="00D76587"/>
    <w:rsid w:val="00D76F9F"/>
    <w:rsid w:val="00D773F8"/>
    <w:rsid w:val="00D77539"/>
    <w:rsid w:val="00D81441"/>
    <w:rsid w:val="00D82349"/>
    <w:rsid w:val="00D9529F"/>
    <w:rsid w:val="00D96D02"/>
    <w:rsid w:val="00DA009D"/>
    <w:rsid w:val="00DA0886"/>
    <w:rsid w:val="00DA15EA"/>
    <w:rsid w:val="00DA3B69"/>
    <w:rsid w:val="00DA5848"/>
    <w:rsid w:val="00DA60EA"/>
    <w:rsid w:val="00DA71AB"/>
    <w:rsid w:val="00DB0E47"/>
    <w:rsid w:val="00DB1F85"/>
    <w:rsid w:val="00DB2C4F"/>
    <w:rsid w:val="00DB7B96"/>
    <w:rsid w:val="00DB7C8D"/>
    <w:rsid w:val="00DC2F2A"/>
    <w:rsid w:val="00DC5063"/>
    <w:rsid w:val="00DC6EB5"/>
    <w:rsid w:val="00DD21CE"/>
    <w:rsid w:val="00DD5B3A"/>
    <w:rsid w:val="00DD6F19"/>
    <w:rsid w:val="00DD6FAE"/>
    <w:rsid w:val="00DD7913"/>
    <w:rsid w:val="00DD7AA3"/>
    <w:rsid w:val="00DE0A08"/>
    <w:rsid w:val="00DE2705"/>
    <w:rsid w:val="00DE3B7D"/>
    <w:rsid w:val="00DE409C"/>
    <w:rsid w:val="00DE417F"/>
    <w:rsid w:val="00DE4A28"/>
    <w:rsid w:val="00DE51FA"/>
    <w:rsid w:val="00DE5A0C"/>
    <w:rsid w:val="00DE7943"/>
    <w:rsid w:val="00DF1158"/>
    <w:rsid w:val="00DF2ED3"/>
    <w:rsid w:val="00DF6F0D"/>
    <w:rsid w:val="00DF7379"/>
    <w:rsid w:val="00DF77F9"/>
    <w:rsid w:val="00E0021F"/>
    <w:rsid w:val="00E00803"/>
    <w:rsid w:val="00E00A1D"/>
    <w:rsid w:val="00E0131D"/>
    <w:rsid w:val="00E05CDE"/>
    <w:rsid w:val="00E128E9"/>
    <w:rsid w:val="00E12E9F"/>
    <w:rsid w:val="00E14901"/>
    <w:rsid w:val="00E20485"/>
    <w:rsid w:val="00E21EF2"/>
    <w:rsid w:val="00E23584"/>
    <w:rsid w:val="00E23B0E"/>
    <w:rsid w:val="00E26D61"/>
    <w:rsid w:val="00E318D3"/>
    <w:rsid w:val="00E31CB8"/>
    <w:rsid w:val="00E33B77"/>
    <w:rsid w:val="00E36902"/>
    <w:rsid w:val="00E3780B"/>
    <w:rsid w:val="00E425DD"/>
    <w:rsid w:val="00E436C7"/>
    <w:rsid w:val="00E43840"/>
    <w:rsid w:val="00E44D3D"/>
    <w:rsid w:val="00E51163"/>
    <w:rsid w:val="00E537E0"/>
    <w:rsid w:val="00E53BC8"/>
    <w:rsid w:val="00E53FC9"/>
    <w:rsid w:val="00E55509"/>
    <w:rsid w:val="00E57C9A"/>
    <w:rsid w:val="00E60137"/>
    <w:rsid w:val="00E60D7A"/>
    <w:rsid w:val="00E62569"/>
    <w:rsid w:val="00E66D87"/>
    <w:rsid w:val="00E704A4"/>
    <w:rsid w:val="00E70694"/>
    <w:rsid w:val="00E72216"/>
    <w:rsid w:val="00E72FBC"/>
    <w:rsid w:val="00E7416D"/>
    <w:rsid w:val="00E744D8"/>
    <w:rsid w:val="00E75F02"/>
    <w:rsid w:val="00E80496"/>
    <w:rsid w:val="00E81972"/>
    <w:rsid w:val="00E819C7"/>
    <w:rsid w:val="00E847CB"/>
    <w:rsid w:val="00E865D5"/>
    <w:rsid w:val="00E868C0"/>
    <w:rsid w:val="00E87A8F"/>
    <w:rsid w:val="00E908AC"/>
    <w:rsid w:val="00E92812"/>
    <w:rsid w:val="00E94357"/>
    <w:rsid w:val="00EA049A"/>
    <w:rsid w:val="00EA3206"/>
    <w:rsid w:val="00EA42E8"/>
    <w:rsid w:val="00EA719D"/>
    <w:rsid w:val="00EA784D"/>
    <w:rsid w:val="00EA79D7"/>
    <w:rsid w:val="00EB1826"/>
    <w:rsid w:val="00EB2C4C"/>
    <w:rsid w:val="00EB7AC1"/>
    <w:rsid w:val="00EB7B09"/>
    <w:rsid w:val="00EC18F1"/>
    <w:rsid w:val="00EC27BE"/>
    <w:rsid w:val="00EC2966"/>
    <w:rsid w:val="00EC2D65"/>
    <w:rsid w:val="00EC4A10"/>
    <w:rsid w:val="00EC7586"/>
    <w:rsid w:val="00ED000D"/>
    <w:rsid w:val="00ED0EAC"/>
    <w:rsid w:val="00ED330F"/>
    <w:rsid w:val="00ED33C8"/>
    <w:rsid w:val="00ED3FCA"/>
    <w:rsid w:val="00ED5AF5"/>
    <w:rsid w:val="00EE28CF"/>
    <w:rsid w:val="00EE3CA4"/>
    <w:rsid w:val="00EF5137"/>
    <w:rsid w:val="00EF6F85"/>
    <w:rsid w:val="00F00429"/>
    <w:rsid w:val="00F02E9D"/>
    <w:rsid w:val="00F064FD"/>
    <w:rsid w:val="00F072BB"/>
    <w:rsid w:val="00F126AD"/>
    <w:rsid w:val="00F127B9"/>
    <w:rsid w:val="00F12E29"/>
    <w:rsid w:val="00F17E93"/>
    <w:rsid w:val="00F222E0"/>
    <w:rsid w:val="00F2286A"/>
    <w:rsid w:val="00F25EAB"/>
    <w:rsid w:val="00F26867"/>
    <w:rsid w:val="00F2724E"/>
    <w:rsid w:val="00F31082"/>
    <w:rsid w:val="00F32D9E"/>
    <w:rsid w:val="00F35502"/>
    <w:rsid w:val="00F3623B"/>
    <w:rsid w:val="00F36798"/>
    <w:rsid w:val="00F41815"/>
    <w:rsid w:val="00F424C8"/>
    <w:rsid w:val="00F43105"/>
    <w:rsid w:val="00F4607C"/>
    <w:rsid w:val="00F47B6D"/>
    <w:rsid w:val="00F51023"/>
    <w:rsid w:val="00F51D27"/>
    <w:rsid w:val="00F52343"/>
    <w:rsid w:val="00F53D52"/>
    <w:rsid w:val="00F5469C"/>
    <w:rsid w:val="00F54CC7"/>
    <w:rsid w:val="00F55215"/>
    <w:rsid w:val="00F57129"/>
    <w:rsid w:val="00F62297"/>
    <w:rsid w:val="00F66E24"/>
    <w:rsid w:val="00F674C8"/>
    <w:rsid w:val="00F703EA"/>
    <w:rsid w:val="00F70DAA"/>
    <w:rsid w:val="00F82448"/>
    <w:rsid w:val="00F8391B"/>
    <w:rsid w:val="00F83E8C"/>
    <w:rsid w:val="00F85F9F"/>
    <w:rsid w:val="00F87D77"/>
    <w:rsid w:val="00F96816"/>
    <w:rsid w:val="00FA143A"/>
    <w:rsid w:val="00FA5BF9"/>
    <w:rsid w:val="00FA6A60"/>
    <w:rsid w:val="00FA7797"/>
    <w:rsid w:val="00FB0460"/>
    <w:rsid w:val="00FB1832"/>
    <w:rsid w:val="00FB23F2"/>
    <w:rsid w:val="00FB48EC"/>
    <w:rsid w:val="00FB60A8"/>
    <w:rsid w:val="00FB64BD"/>
    <w:rsid w:val="00FB7302"/>
    <w:rsid w:val="00FC1E37"/>
    <w:rsid w:val="00FC411B"/>
    <w:rsid w:val="00FC47B9"/>
    <w:rsid w:val="00FD021B"/>
    <w:rsid w:val="00FD27D9"/>
    <w:rsid w:val="00FD3096"/>
    <w:rsid w:val="00FD374D"/>
    <w:rsid w:val="00FD55F9"/>
    <w:rsid w:val="00FE0224"/>
    <w:rsid w:val="00FE07A0"/>
    <w:rsid w:val="00FE0B8B"/>
    <w:rsid w:val="00FE1515"/>
    <w:rsid w:val="00FE15FF"/>
    <w:rsid w:val="00FE5AAD"/>
    <w:rsid w:val="00FE7B8C"/>
    <w:rsid w:val="00FF3683"/>
    <w:rsid w:val="00FF458F"/>
    <w:rsid w:val="00FF486A"/>
    <w:rsid w:val="00FF729F"/>
    <w:rsid w:val="00FF796D"/>
    <w:rsid w:val="00FF7C3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F5CDD4A"/>
  <w15:docId w15:val="{1CFF0CFF-AA9E-4F20-9C9E-B5666FDD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uiPriority w:val="99"/>
    <w:rsid w:val="002925C5"/>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uiPriority w:val="99"/>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uiPriority w:val="99"/>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character" w:styleId="NichtaufgelsteErwhnung">
    <w:name w:val="Unresolved Mention"/>
    <w:basedOn w:val="Absatz-Standardschriftart"/>
    <w:uiPriority w:val="99"/>
    <w:semiHidden/>
    <w:unhideWhenUsed/>
    <w:rsid w:val="007E0037"/>
    <w:rPr>
      <w:color w:val="605E5C"/>
      <w:shd w:val="clear" w:color="auto" w:fill="E1DFDD"/>
      <w:lang w:val="de-CH"/>
    </w:rPr>
  </w:style>
  <w:style w:type="character" w:styleId="Kommentarzeichen">
    <w:name w:val="annotation reference"/>
    <w:basedOn w:val="Absatz-Standardschriftart"/>
    <w:semiHidden/>
    <w:unhideWhenUsed/>
    <w:locked/>
    <w:rsid w:val="00CD26FD"/>
    <w:rPr>
      <w:sz w:val="16"/>
      <w:szCs w:val="16"/>
      <w:lang w:val="de-CH"/>
    </w:rPr>
  </w:style>
  <w:style w:type="paragraph" w:styleId="Kommentartext">
    <w:name w:val="annotation text"/>
    <w:basedOn w:val="Standard"/>
    <w:link w:val="KommentartextZchn"/>
    <w:unhideWhenUsed/>
    <w:locked/>
    <w:rsid w:val="00CD26FD"/>
    <w:pPr>
      <w:spacing w:line="240" w:lineRule="auto"/>
    </w:pPr>
    <w:rPr>
      <w:sz w:val="20"/>
      <w:szCs w:val="20"/>
    </w:rPr>
  </w:style>
  <w:style w:type="character" w:customStyle="1" w:styleId="KommentartextZchn">
    <w:name w:val="Kommentartext Zchn"/>
    <w:basedOn w:val="Absatz-Standardschriftart"/>
    <w:link w:val="Kommentartext"/>
    <w:rsid w:val="00CD26FD"/>
    <w:rPr>
      <w:rFonts w:cs="Tahoma"/>
      <w:lang w:val="de-CH" w:eastAsia="de-DE"/>
    </w:rPr>
  </w:style>
  <w:style w:type="paragraph" w:styleId="Kommentarthema">
    <w:name w:val="annotation subject"/>
    <w:basedOn w:val="Kommentartext"/>
    <w:next w:val="Kommentartext"/>
    <w:link w:val="KommentarthemaZchn"/>
    <w:uiPriority w:val="99"/>
    <w:semiHidden/>
    <w:unhideWhenUsed/>
    <w:locked/>
    <w:rsid w:val="00CD26FD"/>
    <w:rPr>
      <w:b/>
      <w:bCs/>
    </w:rPr>
  </w:style>
  <w:style w:type="character" w:customStyle="1" w:styleId="KommentarthemaZchn">
    <w:name w:val="Kommentarthema Zchn"/>
    <w:basedOn w:val="KommentartextZchn"/>
    <w:link w:val="Kommentarthema"/>
    <w:uiPriority w:val="99"/>
    <w:semiHidden/>
    <w:rsid w:val="00CD26FD"/>
    <w:rPr>
      <w:rFonts w:cs="Tahoma"/>
      <w:b/>
      <w:bCs/>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12866">
      <w:bodyDiv w:val="1"/>
      <w:marLeft w:val="0"/>
      <w:marRight w:val="0"/>
      <w:marTop w:val="0"/>
      <w:marBottom w:val="0"/>
      <w:divBdr>
        <w:top w:val="none" w:sz="0" w:space="0" w:color="auto"/>
        <w:left w:val="none" w:sz="0" w:space="0" w:color="auto"/>
        <w:bottom w:val="none" w:sz="0" w:space="0" w:color="auto"/>
        <w:right w:val="none" w:sz="0" w:space="0" w:color="auto"/>
      </w:divBdr>
    </w:div>
    <w:div w:id="202578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930C62CDF14104A712F0BFFE56E532"/>
        <w:category>
          <w:name w:val="Allgemein"/>
          <w:gallery w:val="placeholder"/>
        </w:category>
        <w:types>
          <w:type w:val="bbPlcHdr"/>
        </w:types>
        <w:behaviors>
          <w:behavior w:val="content"/>
        </w:behaviors>
        <w:guid w:val="{5D234911-0EC7-4FE3-B0E0-999E25B7548E}"/>
      </w:docPartPr>
      <w:docPartBody>
        <w:p w:rsidR="00FD374D" w:rsidRDefault="00945146">
          <w:pPr>
            <w:pStyle w:val="19930C62CDF14104A712F0BFFE56E532"/>
          </w:pPr>
          <w:r>
            <w:rPr>
              <w:rStyle w:val="KopfzeileFolgeseiteKanton"/>
            </w:rPr>
            <w:t xml:space="preserve"> </w:t>
          </w:r>
        </w:p>
      </w:docPartBody>
    </w:docPart>
    <w:docPart>
      <w:docPartPr>
        <w:name w:val="9F38667EEA4343E4A37183653D0D587A"/>
        <w:category>
          <w:name w:val="Allgemein"/>
          <w:gallery w:val="placeholder"/>
        </w:category>
        <w:types>
          <w:type w:val="bbPlcHdr"/>
        </w:types>
        <w:behaviors>
          <w:behavior w:val="content"/>
        </w:behaviors>
        <w:guid w:val="{BDC6EF38-9E1C-40DB-9650-DF867A5D1CB3}"/>
      </w:docPartPr>
      <w:docPartBody>
        <w:p w:rsidR="00FD374D" w:rsidRDefault="00945146">
          <w:pPr>
            <w:pStyle w:val="9F38667EEA4343E4A37183653D0D587A"/>
          </w:pPr>
          <w:r>
            <w:rPr>
              <w:rStyle w:val="Platzhaltertext"/>
              <w:lang w:val="en-US"/>
            </w:rPr>
            <w:t xml:space="preserve"> </w:t>
          </w:r>
        </w:p>
      </w:docPartBody>
    </w:docPart>
    <w:docPart>
      <w:docPartPr>
        <w:name w:val="EC38058852FE4778B01301F047FA9B89"/>
        <w:category>
          <w:name w:val="Allgemein"/>
          <w:gallery w:val="placeholder"/>
        </w:category>
        <w:types>
          <w:type w:val="bbPlcHdr"/>
        </w:types>
        <w:behaviors>
          <w:behavior w:val="content"/>
        </w:behaviors>
        <w:guid w:val="{2A85811E-CCA3-4166-B633-62339B18C5E4}"/>
      </w:docPartPr>
      <w:docPartBody>
        <w:p w:rsidR="00FD374D" w:rsidRDefault="00945146">
          <w:pPr>
            <w:pStyle w:val="EC38058852FE4778B01301F047FA9B89"/>
          </w:pPr>
          <w:r>
            <w:rPr>
              <w:lang w:val="en-US"/>
            </w:rPr>
            <w:t xml:space="preserve"> </w:t>
          </w:r>
        </w:p>
      </w:docPartBody>
    </w:docPart>
    <w:docPart>
      <w:docPartPr>
        <w:name w:val="1E07778B6FEE4FCB90BE7FEE951894F9"/>
        <w:category>
          <w:name w:val="Allgemein"/>
          <w:gallery w:val="placeholder"/>
        </w:category>
        <w:types>
          <w:type w:val="bbPlcHdr"/>
        </w:types>
        <w:behaviors>
          <w:behavior w:val="content"/>
        </w:behaviors>
        <w:guid w:val="{3E23548C-45EC-4BB8-99E2-A16747340245}"/>
      </w:docPartPr>
      <w:docPartBody>
        <w:p w:rsidR="00FD374D" w:rsidRDefault="00945146">
          <w:pPr>
            <w:pStyle w:val="1E07778B6FEE4FCB90BE7FEE951894F9"/>
          </w:pPr>
          <w:r>
            <w:rPr>
              <w:lang w:val="en-US"/>
            </w:rPr>
            <w:t xml:space="preserve"> </w:t>
          </w:r>
        </w:p>
      </w:docPartBody>
    </w:docPart>
    <w:docPart>
      <w:docPartPr>
        <w:name w:val="15CF4AF94F2F4E4C8056ACEA303F04C0"/>
        <w:category>
          <w:name w:val="Allgemein"/>
          <w:gallery w:val="placeholder"/>
        </w:category>
        <w:types>
          <w:type w:val="bbPlcHdr"/>
        </w:types>
        <w:behaviors>
          <w:behavior w:val="content"/>
        </w:behaviors>
        <w:guid w:val="{52B96B61-2F70-41A8-8D60-6DFD6B0D503F}"/>
      </w:docPartPr>
      <w:docPartBody>
        <w:p w:rsidR="00FD374D" w:rsidRDefault="00945146">
          <w:pPr>
            <w:pStyle w:val="15CF4AF94F2F4E4C8056ACEA303F04C0"/>
          </w:pPr>
          <w:r>
            <w:rPr>
              <w:rStyle w:val="Platzhaltertext"/>
              <w:lang w:val="en-US"/>
            </w:rPr>
            <w:t xml:space="preserve"> </w:t>
          </w:r>
        </w:p>
      </w:docPartBody>
    </w:docPart>
    <w:docPart>
      <w:docPartPr>
        <w:name w:val="AFC81BD74F7B4ED2B591A62092D601F3"/>
        <w:category>
          <w:name w:val="Allgemein"/>
          <w:gallery w:val="placeholder"/>
        </w:category>
        <w:types>
          <w:type w:val="bbPlcHdr"/>
        </w:types>
        <w:behaviors>
          <w:behavior w:val="content"/>
        </w:behaviors>
        <w:guid w:val="{6162FCC0-D360-416B-AD90-B2DA762DC2AC}"/>
      </w:docPartPr>
      <w:docPartBody>
        <w:p w:rsidR="00FD374D" w:rsidRDefault="00945146">
          <w:pPr>
            <w:pStyle w:val="AFC81BD74F7B4ED2B591A62092D601F3"/>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4D"/>
    <w:rsid w:val="00081216"/>
    <w:rsid w:val="000C7DCC"/>
    <w:rsid w:val="001F4980"/>
    <w:rsid w:val="00222B71"/>
    <w:rsid w:val="002D091B"/>
    <w:rsid w:val="003859BF"/>
    <w:rsid w:val="004C79B3"/>
    <w:rsid w:val="00507C38"/>
    <w:rsid w:val="006A6D32"/>
    <w:rsid w:val="007236D7"/>
    <w:rsid w:val="00750722"/>
    <w:rsid w:val="00831BB8"/>
    <w:rsid w:val="00894A66"/>
    <w:rsid w:val="009042DA"/>
    <w:rsid w:val="009057FE"/>
    <w:rsid w:val="00945146"/>
    <w:rsid w:val="009A731C"/>
    <w:rsid w:val="00A54256"/>
    <w:rsid w:val="00B7469F"/>
    <w:rsid w:val="00CA3935"/>
    <w:rsid w:val="00D274D6"/>
    <w:rsid w:val="00F53D52"/>
    <w:rsid w:val="00FC1E37"/>
    <w:rsid w:val="00FD37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19930C62CDF14104A712F0BFFE56E532">
    <w:name w:val="19930C62CDF14104A712F0BFFE56E532"/>
  </w:style>
  <w:style w:type="character" w:styleId="Platzhaltertext">
    <w:name w:val="Placeholder Text"/>
    <w:basedOn w:val="Absatz-Standardschriftart"/>
    <w:uiPriority w:val="99"/>
    <w:semiHidden/>
    <w:rPr>
      <w:color w:val="808080"/>
    </w:rPr>
  </w:style>
  <w:style w:type="paragraph" w:customStyle="1" w:styleId="9F38667EEA4343E4A37183653D0D587A">
    <w:name w:val="9F38667EEA4343E4A37183653D0D587A"/>
  </w:style>
  <w:style w:type="paragraph" w:customStyle="1" w:styleId="EC38058852FE4778B01301F047FA9B89">
    <w:name w:val="EC38058852FE4778B01301F047FA9B89"/>
  </w:style>
  <w:style w:type="paragraph" w:customStyle="1" w:styleId="1E07778B6FEE4FCB90BE7FEE951894F9">
    <w:name w:val="1E07778B6FEE4FCB90BE7FEE951894F9"/>
  </w:style>
  <w:style w:type="paragraph" w:customStyle="1" w:styleId="15CF4AF94F2F4E4C8056ACEA303F04C0">
    <w:name w:val="15CF4AF94F2F4E4C8056ACEA303F04C0"/>
  </w:style>
  <w:style w:type="paragraph" w:customStyle="1" w:styleId="AFC81BD74F7B4ED2B591A62092D601F3">
    <w:name w:val="AFC81BD74F7B4ED2B591A62092D60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</officeatwork>
</file>

<file path=customXml/item2.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officeatwork xmlns="http://schemas.officeatwork.com/Media">
</officeatwork>
</file>

<file path=customXml/item5.xml><?xml version="1.0" encoding="utf-8"?>
<officeatwork xmlns="http://schemas.officeatwork.com/CustomXMLPart">
  <LHF_1>Kanton Nidwalden</LHF_1>
  <LHF_2>Regierungsrat</LHF_2>
  <LHF_3>​</LHF_3>
  <LHF_4>Dorfplatz 2, Postfach 1246, 6371 Stans
Telefon 041 618 79 02, www.nw.ch</LHF_4>
  <LHS_1.1>Kanton Nidwalden</LHS_1.1>
  <LHS_1.2>Regierungsrat</LHS_1.2>
  <LHS_2>Stans, 14. Oktober 2025</LHS_2>
</officeatwork>
</file>

<file path=customXml/item6.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0C074CF4-F0AE-40E2-868C-60B4165B4A8D}">
  <ds:schemaRefs>
    <ds:schemaRef ds:uri="http://schemas.officeatwork.com/MasterProperties"/>
  </ds:schemaRefs>
</ds:datastoreItem>
</file>

<file path=customXml/itemProps2.xml><?xml version="1.0" encoding="utf-8"?>
<ds:datastoreItem xmlns:ds="http://schemas.openxmlformats.org/officeDocument/2006/customXml" ds:itemID="{6E9B5B1C-E6A6-47CA-96B8-82FA07C08F1A}">
  <ds:schemaRefs>
    <ds:schemaRef ds:uri="http://schemas.officeatwork.com/Formulas"/>
  </ds:schemaRefs>
</ds:datastoreItem>
</file>

<file path=customXml/itemProps3.xml><?xml version="1.0" encoding="utf-8"?>
<ds:datastoreItem xmlns:ds="http://schemas.openxmlformats.org/officeDocument/2006/customXml" ds:itemID="{77BDB449-5B88-4B8C-B5F4-3AF23FA8D68D}">
  <ds:schemaRefs>
    <ds:schemaRef ds:uri="http://schemas.openxmlformats.org/officeDocument/2006/bibliography"/>
  </ds:schemaRefs>
</ds:datastoreItem>
</file>

<file path=customXml/itemProps4.xml><?xml version="1.0" encoding="utf-8"?>
<ds:datastoreItem xmlns:ds="http://schemas.openxmlformats.org/officeDocument/2006/customXml" ds:itemID="{EEC5DEA1-DA31-4941-992F-B9A12CB12F82}">
  <ds:schemaRefs>
    <ds:schemaRef ds:uri="http://schemas.officeatwork.com/Media"/>
  </ds:schemaRefs>
</ds:datastoreItem>
</file>

<file path=customXml/itemProps5.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6.xml><?xml version="1.0" encoding="utf-8"?>
<ds:datastoreItem xmlns:ds="http://schemas.openxmlformats.org/officeDocument/2006/customXml" ds:itemID="{23839C81-70E5-4419-AE08-C23A5C5EF69E}">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611</Words>
  <Characters>3855</Characters>
  <Application>Microsoft Office Word</Application>
  <DocSecurity>4</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Contactperson.Name</Manager>
  <Company>Kanton Nidwalden Regierungsrat</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creator>Author.Name</dc:creator>
  <cp:lastModifiedBy>Helfenstein Susanne</cp:lastModifiedBy>
  <cp:revision>2</cp:revision>
  <cp:lastPrinted>2025-10-07T06:41:00Z</cp:lastPrinted>
  <dcterms:created xsi:type="dcterms:W3CDTF">2025-10-16T13:26:00Z</dcterms:created>
  <dcterms:modified xsi:type="dcterms:W3CDTF">2025-10-16T13:26:00Z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MIdata.G_Laufnummer">
    <vt:lpwstr>3593</vt:lpwstr>
  </property>
  <property fmtid="{D5CDD505-2E9C-101B-9397-08002B2CF9AE}" pid="4" name="CMIdata.G_Signatur">
    <vt:lpwstr>2024.NWFD.47</vt:lpwstr>
  </property>
  <property fmtid="{D5CDD505-2E9C-101B-9397-08002B2CF9AE}" pid="5" name="Contactperson.DirectFax">
    <vt:lpwstr/>
  </property>
  <property fmtid="{D5CDD505-2E9C-101B-9397-08002B2CF9AE}" pid="6" name="Contactperson.DirectPhone">
    <vt:lpwstr/>
  </property>
  <property fmtid="{D5CDD505-2E9C-101B-9397-08002B2CF9AE}" pid="7" name="Contactperson.EMail">
    <vt:lpwstr/>
  </property>
  <property fmtid="{D5CDD505-2E9C-101B-9397-08002B2CF9AE}" pid="8" name="Contactperson.Function">
    <vt:lpwstr/>
  </property>
  <property fmtid="{D5CDD505-2E9C-101B-9397-08002B2CF9AE}" pid="9" name="Contactperson.Name">
    <vt:lpwstr/>
  </property>
  <property fmtid="{D5CDD505-2E9C-101B-9397-08002B2CF9AE}" pid="10" name="CustomField.DocumentDate">
    <vt:lpwstr/>
  </property>
  <property fmtid="{D5CDD505-2E9C-101B-9397-08002B2CF9AE}" pid="11" name="CustomField.ShowDate">
    <vt:lpwstr>-1</vt:lpwstr>
  </property>
  <property fmtid="{D5CDD505-2E9C-101B-9397-08002B2CF9AE}" pid="12" name="CustomField.ShowFooterLogo">
    <vt:lpwstr>-1</vt:lpwstr>
  </property>
  <property fmtid="{D5CDD505-2E9C-101B-9397-08002B2CF9AE}" pid="13" name="Doc.Draft">
    <vt:lpwstr/>
  </property>
  <property fmtid="{D5CDD505-2E9C-101B-9397-08002B2CF9AE}" pid="14" name="Doc.Fax">
    <vt:lpwstr>Telefax</vt:lpwstr>
  </property>
  <property fmtid="{D5CDD505-2E9C-101B-9397-08002B2CF9AE}" pid="15" name="Doc.Internal">
    <vt:lpwstr/>
  </property>
  <property fmtid="{D5CDD505-2E9C-101B-9397-08002B2CF9AE}" pid="16" name="Doc.LetterHead">
    <vt:lpwstr/>
  </property>
  <property fmtid="{D5CDD505-2E9C-101B-9397-08002B2CF9AE}" pid="17" name="Doc.Text">
    <vt:lpwstr>[Text]</vt:lpwstr>
  </property>
  <property fmtid="{D5CDD505-2E9C-101B-9397-08002B2CF9AE}" pid="18" name="Organisation.AddressHead">
    <vt:lpwstr>Dorfplatz 2, Postfach 1246, 6371 Stans</vt:lpwstr>
  </property>
  <property fmtid="{D5CDD505-2E9C-101B-9397-08002B2CF9AE}" pid="19" name="Organisation.AddressHead2">
    <vt:lpwstr>Telefon 041 618 79 02, www.nw.ch</vt:lpwstr>
  </property>
  <property fmtid="{D5CDD505-2E9C-101B-9397-08002B2CF9AE}" pid="20" name="Organisation.City">
    <vt:lpwstr>Stans</vt:lpwstr>
  </property>
  <property fmtid="{D5CDD505-2E9C-101B-9397-08002B2CF9AE}" pid="21" name="Organisation.Email">
    <vt:lpwstr>staatskanzlei@nw.ch</vt:lpwstr>
  </property>
  <property fmtid="{D5CDD505-2E9C-101B-9397-08002B2CF9AE}" pid="22" name="Organisation.Fax">
    <vt:lpwstr/>
  </property>
  <property fmtid="{D5CDD505-2E9C-101B-9397-08002B2CF9AE}" pid="23" name="Organisation.OrganisationLevel1">
    <vt:lpwstr>Kanton Nidwalden</vt:lpwstr>
  </property>
  <property fmtid="{D5CDD505-2E9C-101B-9397-08002B2CF9AE}" pid="24" name="Organisation.OrganisationLevel2">
    <vt:lpwstr>Regierungsrat</vt:lpwstr>
  </property>
  <property fmtid="{D5CDD505-2E9C-101B-9397-08002B2CF9AE}" pid="25" name="Organisation.OrganisationLevel3">
    <vt:lpwstr/>
  </property>
  <property fmtid="{D5CDD505-2E9C-101B-9397-08002B2CF9AE}" pid="26" name="Organisation.Telephone">
    <vt:lpwstr>041 618 79 02</vt:lpwstr>
  </property>
  <property fmtid="{D5CDD505-2E9C-101B-9397-08002B2CF9AE}" pid="27" name="Outputprofile.Internal">
    <vt:lpwstr/>
  </property>
  <property fmtid="{D5CDD505-2E9C-101B-9397-08002B2CF9AE}" pid="28" name="Recipient.EMail">
    <vt:lpwstr/>
  </property>
</Properties>
</file>